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11E" w:rsidRPr="00B126F1" w:rsidRDefault="0094211E" w:rsidP="00B378C2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 xml:space="preserve">    </w:t>
      </w:r>
    </w:p>
    <w:p w:rsidR="0094211E" w:rsidRPr="00027185" w:rsidRDefault="0094211E" w:rsidP="002267AC">
      <w:pPr>
        <w:ind w:left="7080"/>
        <w:contextualSpacing/>
        <w:jc w:val="both"/>
        <w:rPr>
          <w:rFonts w:ascii="Trade Gothic LT Pro" w:hAnsi="Trade Gothic LT Pro"/>
          <w:sz w:val="18"/>
          <w:szCs w:val="18"/>
        </w:rPr>
      </w:pPr>
      <w:r w:rsidRPr="00B126F1">
        <w:rPr>
          <w:rFonts w:ascii="Trade Gothic LT Pro" w:hAnsi="Trade Gothic LT Pro"/>
          <w:sz w:val="20"/>
          <w:szCs w:val="20"/>
        </w:rPr>
        <w:t xml:space="preserve">        </w:t>
      </w:r>
      <w:r w:rsidR="004D3D2A" w:rsidRPr="00B126F1">
        <w:rPr>
          <w:rFonts w:ascii="Trade Gothic LT Pro" w:hAnsi="Trade Gothic LT Pro"/>
          <w:sz w:val="20"/>
          <w:szCs w:val="20"/>
        </w:rPr>
        <w:t xml:space="preserve">       </w:t>
      </w:r>
      <w:r w:rsidRPr="00027185">
        <w:rPr>
          <w:rFonts w:ascii="Trade Gothic LT Pro" w:hAnsi="Trade Gothic LT Pro"/>
          <w:sz w:val="18"/>
          <w:szCs w:val="18"/>
        </w:rPr>
        <w:t xml:space="preserve">Datum: </w:t>
      </w:r>
      <w:r w:rsidR="00D77103">
        <w:rPr>
          <w:rFonts w:ascii="Trade Gothic LT Pro" w:hAnsi="Trade Gothic LT Pro"/>
          <w:sz w:val="18"/>
          <w:szCs w:val="18"/>
        </w:rPr>
        <w:t>1</w:t>
      </w:r>
      <w:r w:rsidR="00563B0B">
        <w:rPr>
          <w:rFonts w:ascii="Trade Gothic LT Pro" w:hAnsi="Trade Gothic LT Pro"/>
          <w:sz w:val="18"/>
          <w:szCs w:val="18"/>
        </w:rPr>
        <w:t>8.02.20</w:t>
      </w:r>
      <w:r w:rsidR="00D77103">
        <w:rPr>
          <w:rFonts w:ascii="Trade Gothic LT Pro" w:hAnsi="Trade Gothic LT Pro"/>
          <w:sz w:val="18"/>
          <w:szCs w:val="18"/>
        </w:rPr>
        <w:t>20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4"/>
          <w:szCs w:val="24"/>
        </w:rPr>
      </w:pPr>
    </w:p>
    <w:p w:rsidR="002267AC" w:rsidRDefault="002267AC" w:rsidP="00B15BFF">
      <w:pPr>
        <w:contextualSpacing/>
        <w:jc w:val="center"/>
        <w:rPr>
          <w:rFonts w:ascii="Trade Gothic LT Pro" w:hAnsi="Trade Gothic LT Pro"/>
          <w:sz w:val="24"/>
          <w:szCs w:val="24"/>
        </w:rPr>
      </w:pPr>
      <w:r w:rsidRPr="00B126F1">
        <w:rPr>
          <w:rFonts w:ascii="Trade Gothic LT Pro" w:hAnsi="Trade Gothic LT Pro"/>
          <w:sz w:val="24"/>
          <w:szCs w:val="24"/>
        </w:rPr>
        <w:t>Pravila in pogoji sodelovanja v nagradni igri</w:t>
      </w:r>
      <w:r w:rsidR="0031488A">
        <w:rPr>
          <w:rFonts w:ascii="Trade Gothic LT Pro" w:hAnsi="Trade Gothic LT Pro"/>
          <w:sz w:val="24"/>
          <w:szCs w:val="24"/>
        </w:rPr>
        <w:t xml:space="preserve"> </w:t>
      </w:r>
      <w:r w:rsidR="00A506EE">
        <w:rPr>
          <w:rFonts w:ascii="Trade Gothic LT Pro" w:hAnsi="Trade Gothic LT Pro"/>
          <w:sz w:val="24"/>
          <w:szCs w:val="24"/>
        </w:rPr>
        <w:t>2</w:t>
      </w:r>
      <w:r w:rsidR="0031488A">
        <w:rPr>
          <w:rFonts w:ascii="Trade Gothic LT Pro" w:hAnsi="Trade Gothic LT Pro"/>
          <w:sz w:val="24"/>
          <w:szCs w:val="24"/>
        </w:rPr>
        <w:t>5.</w:t>
      </w:r>
      <w:r w:rsidR="00A506EE">
        <w:rPr>
          <w:rFonts w:ascii="Trade Gothic LT Pro" w:hAnsi="Trade Gothic LT Pro"/>
          <w:sz w:val="24"/>
          <w:szCs w:val="24"/>
        </w:rPr>
        <w:t>2</w:t>
      </w:r>
      <w:r w:rsidR="0031488A">
        <w:rPr>
          <w:rFonts w:ascii="Trade Gothic LT Pro" w:hAnsi="Trade Gothic LT Pro"/>
          <w:sz w:val="24"/>
          <w:szCs w:val="24"/>
        </w:rPr>
        <w:t>.20</w:t>
      </w:r>
      <w:r w:rsidR="00A506EE">
        <w:rPr>
          <w:rFonts w:ascii="Trade Gothic LT Pro" w:hAnsi="Trade Gothic LT Pro"/>
          <w:sz w:val="24"/>
          <w:szCs w:val="24"/>
        </w:rPr>
        <w:t>20</w:t>
      </w:r>
    </w:p>
    <w:p w:rsidR="00EF31E8" w:rsidRPr="00B126F1" w:rsidRDefault="00EF31E8" w:rsidP="00B15BFF">
      <w:pPr>
        <w:contextualSpacing/>
        <w:jc w:val="center"/>
        <w:rPr>
          <w:rFonts w:ascii="Trade Gothic LT Pro" w:hAnsi="Trade Gothic LT Pro"/>
          <w:sz w:val="24"/>
          <w:szCs w:val="24"/>
        </w:rPr>
      </w:pPr>
      <w:r>
        <w:rPr>
          <w:rFonts w:ascii="Trade Gothic LT Pro" w:hAnsi="Trade Gothic LT Pro"/>
          <w:sz w:val="24"/>
          <w:szCs w:val="24"/>
        </w:rPr>
        <w:t>(v nadaljevanju: Pravila)</w:t>
      </w:r>
    </w:p>
    <w:p w:rsidR="002267AC" w:rsidRPr="00B126F1" w:rsidRDefault="002267AC" w:rsidP="00B15BFF">
      <w:pPr>
        <w:contextualSpacing/>
        <w:jc w:val="center"/>
        <w:rPr>
          <w:rFonts w:ascii="Trade Gothic LT Pro" w:hAnsi="Trade Gothic LT Pro"/>
          <w:sz w:val="20"/>
          <w:szCs w:val="20"/>
        </w:rPr>
      </w:pPr>
    </w:p>
    <w:p w:rsidR="002267AC" w:rsidRPr="00B126F1" w:rsidRDefault="002267AC" w:rsidP="002267AC">
      <w:pPr>
        <w:contextualSpacing/>
        <w:jc w:val="center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>1. Splošne določbe</w:t>
      </w:r>
    </w:p>
    <w:p w:rsidR="002267AC" w:rsidRPr="00B126F1" w:rsidRDefault="002267AC" w:rsidP="002267AC">
      <w:pPr>
        <w:contextualSpacing/>
        <w:jc w:val="center"/>
        <w:rPr>
          <w:rFonts w:ascii="Trade Gothic LT Pro" w:hAnsi="Trade Gothic LT Pro"/>
          <w:sz w:val="20"/>
          <w:szCs w:val="20"/>
        </w:rPr>
      </w:pP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 xml:space="preserve">Spodnja pravila določajo </w:t>
      </w:r>
      <w:r w:rsidR="008E508C" w:rsidRPr="00B126F1">
        <w:rPr>
          <w:rFonts w:ascii="Trade Gothic LT Pro" w:hAnsi="Trade Gothic LT Pro"/>
          <w:sz w:val="20"/>
          <w:szCs w:val="20"/>
        </w:rPr>
        <w:t>potek in sodelovanje v nagradni igri, ki se izvaja v namen povečanja</w:t>
      </w:r>
      <w:r w:rsidR="00D52396">
        <w:rPr>
          <w:rFonts w:ascii="Trade Gothic LT Pro" w:hAnsi="Trade Gothic LT Pro"/>
          <w:sz w:val="20"/>
          <w:szCs w:val="20"/>
        </w:rPr>
        <w:t xml:space="preserve"> obiska v Fitnesu Tivoli in Fitnesu Vič ter</w:t>
      </w:r>
      <w:r w:rsidR="008E508C" w:rsidRPr="00B126F1">
        <w:rPr>
          <w:rFonts w:ascii="Trade Gothic LT Pro" w:hAnsi="Trade Gothic LT Pro"/>
          <w:sz w:val="20"/>
          <w:szCs w:val="20"/>
        </w:rPr>
        <w:t xml:space="preserve"> sledilcev Facebook </w:t>
      </w:r>
      <w:r w:rsidR="00D52396">
        <w:rPr>
          <w:rFonts w:ascii="Trade Gothic LT Pro" w:hAnsi="Trade Gothic LT Pro"/>
          <w:sz w:val="20"/>
          <w:szCs w:val="20"/>
        </w:rPr>
        <w:t xml:space="preserve">in </w:t>
      </w:r>
      <w:proofErr w:type="spellStart"/>
      <w:r w:rsidR="00D52396">
        <w:rPr>
          <w:rFonts w:ascii="Trade Gothic LT Pro" w:hAnsi="Trade Gothic LT Pro"/>
          <w:sz w:val="20"/>
          <w:szCs w:val="20"/>
        </w:rPr>
        <w:t>Instagram</w:t>
      </w:r>
      <w:proofErr w:type="spellEnd"/>
      <w:r w:rsidR="00D52396">
        <w:rPr>
          <w:rFonts w:ascii="Trade Gothic LT Pro" w:hAnsi="Trade Gothic LT Pro"/>
          <w:sz w:val="20"/>
          <w:szCs w:val="20"/>
        </w:rPr>
        <w:t xml:space="preserve"> </w:t>
      </w:r>
      <w:r w:rsidR="008E508C" w:rsidRPr="00B126F1">
        <w:rPr>
          <w:rFonts w:ascii="Trade Gothic LT Pro" w:hAnsi="Trade Gothic LT Pro"/>
          <w:sz w:val="20"/>
          <w:szCs w:val="20"/>
        </w:rPr>
        <w:t>profila organizatorja</w:t>
      </w:r>
      <w:r w:rsidRPr="00B126F1">
        <w:rPr>
          <w:rFonts w:ascii="Trade Gothic LT Pro" w:hAnsi="Trade Gothic LT Pro"/>
          <w:sz w:val="20"/>
          <w:szCs w:val="20"/>
        </w:rPr>
        <w:t xml:space="preserve">. Organizator nagradne igre je </w:t>
      </w:r>
      <w:r w:rsidR="00EF31E8">
        <w:rPr>
          <w:rFonts w:ascii="Trade Gothic LT Pro" w:hAnsi="Trade Gothic LT Pro"/>
          <w:sz w:val="20"/>
          <w:szCs w:val="20"/>
        </w:rPr>
        <w:t xml:space="preserve">Javni zavod </w:t>
      </w:r>
      <w:r w:rsidRPr="00B126F1">
        <w:rPr>
          <w:rFonts w:ascii="Trade Gothic LT Pro" w:hAnsi="Trade Gothic LT Pro"/>
          <w:sz w:val="20"/>
          <w:szCs w:val="20"/>
        </w:rPr>
        <w:t xml:space="preserve">Šport Ljubljana, Celovška cesta </w:t>
      </w:r>
      <w:r w:rsidR="00D52396">
        <w:rPr>
          <w:rFonts w:ascii="Trade Gothic LT Pro" w:hAnsi="Trade Gothic LT Pro"/>
          <w:sz w:val="20"/>
          <w:szCs w:val="20"/>
        </w:rPr>
        <w:t>2</w:t>
      </w:r>
      <w:r w:rsidRPr="00B126F1">
        <w:rPr>
          <w:rFonts w:ascii="Trade Gothic LT Pro" w:hAnsi="Trade Gothic LT Pro"/>
          <w:sz w:val="20"/>
          <w:szCs w:val="20"/>
        </w:rPr>
        <w:t xml:space="preserve">5, 1000 </w:t>
      </w:r>
      <w:r w:rsidR="006C3FE5" w:rsidRPr="00B126F1">
        <w:rPr>
          <w:rFonts w:ascii="Trade Gothic LT Pro" w:hAnsi="Trade Gothic LT Pro"/>
          <w:sz w:val="20"/>
          <w:szCs w:val="20"/>
        </w:rPr>
        <w:t>Ljubljana</w:t>
      </w:r>
      <w:r w:rsidRPr="00B126F1">
        <w:rPr>
          <w:rFonts w:ascii="Trade Gothic LT Pro" w:hAnsi="Trade Gothic LT Pro"/>
          <w:sz w:val="20"/>
          <w:szCs w:val="20"/>
        </w:rPr>
        <w:t xml:space="preserve"> (v nadaljevanju: organizator).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2267AC" w:rsidRPr="00B126F1" w:rsidRDefault="002267AC" w:rsidP="002267AC">
      <w:pPr>
        <w:contextualSpacing/>
        <w:jc w:val="center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>2. Namen nagradne igre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>Namen nagradne igre je promocija organizatorja</w:t>
      </w:r>
      <w:r w:rsidR="00D52396">
        <w:rPr>
          <w:rFonts w:ascii="Trade Gothic LT Pro" w:hAnsi="Trade Gothic LT Pro"/>
          <w:sz w:val="20"/>
          <w:szCs w:val="20"/>
        </w:rPr>
        <w:t>, Fitnesa Tivoli, Fitnesa Vič,</w:t>
      </w:r>
      <w:r w:rsidRPr="00B126F1">
        <w:rPr>
          <w:rFonts w:ascii="Trade Gothic LT Pro" w:hAnsi="Trade Gothic LT Pro"/>
          <w:sz w:val="20"/>
          <w:szCs w:val="20"/>
        </w:rPr>
        <w:t xml:space="preserve"> </w:t>
      </w:r>
      <w:r w:rsidR="00EF31E8">
        <w:rPr>
          <w:rFonts w:ascii="Trade Gothic LT Pro" w:hAnsi="Trade Gothic LT Pro"/>
          <w:sz w:val="20"/>
          <w:szCs w:val="20"/>
        </w:rPr>
        <w:t xml:space="preserve">njegove </w:t>
      </w:r>
      <w:r w:rsidRPr="00B126F1">
        <w:rPr>
          <w:rFonts w:ascii="Trade Gothic LT Pro" w:hAnsi="Trade Gothic LT Pro"/>
          <w:sz w:val="20"/>
          <w:szCs w:val="20"/>
        </w:rPr>
        <w:t>Facebook strani</w:t>
      </w:r>
      <w:r w:rsidR="00D52396">
        <w:rPr>
          <w:rFonts w:ascii="Trade Gothic LT Pro" w:hAnsi="Trade Gothic LT Pro"/>
          <w:sz w:val="20"/>
          <w:szCs w:val="20"/>
        </w:rPr>
        <w:t xml:space="preserve"> (</w:t>
      </w:r>
      <w:hyperlink r:id="rId8" w:history="1">
        <w:r w:rsidR="00D52396" w:rsidRPr="00B126F1">
          <w:rPr>
            <w:rStyle w:val="Hiperpovezava"/>
            <w:rFonts w:ascii="Trade Gothic LT Pro" w:hAnsi="Trade Gothic LT Pro"/>
            <w:sz w:val="20"/>
            <w:szCs w:val="20"/>
          </w:rPr>
          <w:t>https://www.facebook.com/%C5%A0port-Ljubljana-431261136956111/</w:t>
        </w:r>
      </w:hyperlink>
      <w:r w:rsidR="00D52396">
        <w:rPr>
          <w:rFonts w:ascii="Trade Gothic LT Pro" w:hAnsi="Trade Gothic LT Pro"/>
          <w:sz w:val="20"/>
          <w:szCs w:val="20"/>
        </w:rPr>
        <w:t xml:space="preserve">) in njegove </w:t>
      </w:r>
      <w:proofErr w:type="spellStart"/>
      <w:r w:rsidR="00D52396">
        <w:rPr>
          <w:rFonts w:ascii="Trade Gothic LT Pro" w:hAnsi="Trade Gothic LT Pro"/>
          <w:sz w:val="20"/>
          <w:szCs w:val="20"/>
        </w:rPr>
        <w:t>Instagram</w:t>
      </w:r>
      <w:proofErr w:type="spellEnd"/>
      <w:r w:rsidR="00D52396">
        <w:rPr>
          <w:rFonts w:ascii="Trade Gothic LT Pro" w:hAnsi="Trade Gothic LT Pro"/>
          <w:sz w:val="20"/>
          <w:szCs w:val="20"/>
        </w:rPr>
        <w:t xml:space="preserve"> strani (</w:t>
      </w:r>
      <w:hyperlink r:id="rId9" w:history="1">
        <w:r w:rsidR="00D52396" w:rsidRPr="00221448">
          <w:rPr>
            <w:rStyle w:val="Hiperpovezava"/>
            <w:rFonts w:ascii="Trade Gothic LT Pro" w:hAnsi="Trade Gothic LT Pro"/>
            <w:sz w:val="20"/>
            <w:szCs w:val="20"/>
          </w:rPr>
          <w:t>https://www.instagram.com/sport_ljubljana/</w:t>
        </w:r>
      </w:hyperlink>
      <w:r w:rsidR="00D52396">
        <w:rPr>
          <w:rFonts w:ascii="Trade Gothic LT Pro" w:hAnsi="Trade Gothic LT Pro"/>
          <w:sz w:val="20"/>
          <w:szCs w:val="20"/>
        </w:rPr>
        <w:t xml:space="preserve">). </w:t>
      </w:r>
      <w:r w:rsidRPr="00B126F1">
        <w:rPr>
          <w:rFonts w:ascii="Trade Gothic LT Pro" w:hAnsi="Trade Gothic LT Pro"/>
          <w:sz w:val="20"/>
          <w:szCs w:val="20"/>
        </w:rPr>
        <w:t xml:space="preserve"> 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 xml:space="preserve">Nagradna igra se izvaja na območju Republike Slovenije in traja </w:t>
      </w:r>
      <w:r w:rsidR="00A506EE">
        <w:rPr>
          <w:rFonts w:ascii="Trade Gothic LT Pro" w:hAnsi="Trade Gothic LT Pro"/>
          <w:sz w:val="20"/>
          <w:szCs w:val="20"/>
        </w:rPr>
        <w:t>25</w:t>
      </w:r>
      <w:r w:rsidR="00D52396">
        <w:rPr>
          <w:rFonts w:ascii="Trade Gothic LT Pro" w:hAnsi="Trade Gothic LT Pro"/>
          <w:sz w:val="20"/>
          <w:szCs w:val="20"/>
        </w:rPr>
        <w:t>.</w:t>
      </w:r>
      <w:r w:rsidR="00A506EE">
        <w:rPr>
          <w:rFonts w:ascii="Trade Gothic LT Pro" w:hAnsi="Trade Gothic LT Pro"/>
          <w:sz w:val="20"/>
          <w:szCs w:val="20"/>
        </w:rPr>
        <w:t>2</w:t>
      </w:r>
      <w:r w:rsidR="00D52396">
        <w:rPr>
          <w:rFonts w:ascii="Trade Gothic LT Pro" w:hAnsi="Trade Gothic LT Pro"/>
          <w:sz w:val="20"/>
          <w:szCs w:val="20"/>
        </w:rPr>
        <w:t>.20</w:t>
      </w:r>
      <w:r w:rsidR="00A506EE">
        <w:rPr>
          <w:rFonts w:ascii="Trade Gothic LT Pro" w:hAnsi="Trade Gothic LT Pro"/>
          <w:sz w:val="20"/>
          <w:szCs w:val="20"/>
        </w:rPr>
        <w:t>20</w:t>
      </w:r>
      <w:r w:rsidRPr="00B126F1">
        <w:rPr>
          <w:rFonts w:ascii="Trade Gothic LT Pro" w:hAnsi="Trade Gothic LT Pro"/>
          <w:sz w:val="20"/>
          <w:szCs w:val="20"/>
        </w:rPr>
        <w:t xml:space="preserve"> (do 2</w:t>
      </w:r>
      <w:r w:rsidR="00D52396">
        <w:rPr>
          <w:rFonts w:ascii="Trade Gothic LT Pro" w:hAnsi="Trade Gothic LT Pro"/>
          <w:sz w:val="20"/>
          <w:szCs w:val="20"/>
        </w:rPr>
        <w:t>2</w:t>
      </w:r>
      <w:r w:rsidRPr="00B126F1">
        <w:rPr>
          <w:rFonts w:ascii="Trade Gothic LT Pro" w:hAnsi="Trade Gothic LT Pro"/>
          <w:sz w:val="20"/>
          <w:szCs w:val="20"/>
        </w:rPr>
        <w:t>:00 ure).</w:t>
      </w:r>
    </w:p>
    <w:p w:rsidR="00F161D6" w:rsidRPr="00B126F1" w:rsidRDefault="00F161D6" w:rsidP="00F161D6">
      <w:pPr>
        <w:contextualSpacing/>
        <w:rPr>
          <w:rFonts w:ascii="Trade Gothic LT Pro" w:hAnsi="Trade Gothic LT Pro"/>
          <w:sz w:val="20"/>
          <w:szCs w:val="20"/>
        </w:rPr>
      </w:pPr>
    </w:p>
    <w:p w:rsidR="002267AC" w:rsidRPr="00B126F1" w:rsidRDefault="002267AC" w:rsidP="00F161D6">
      <w:pPr>
        <w:contextualSpacing/>
        <w:jc w:val="center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>3. Udeleženci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2267AC" w:rsidRPr="00B126F1" w:rsidRDefault="008E508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 xml:space="preserve">Udeleženci nagradne igre so </w:t>
      </w:r>
      <w:r w:rsidR="002267AC" w:rsidRPr="00B126F1">
        <w:rPr>
          <w:rFonts w:ascii="Trade Gothic LT Pro" w:hAnsi="Trade Gothic LT Pro"/>
          <w:sz w:val="20"/>
          <w:szCs w:val="20"/>
        </w:rPr>
        <w:t>starejši od 18 let oziroma so mladoletne osebe, ki so za sodelovanje v nagradni igri pridobile privolitev staršev oziroma zakonitega zastopnika, so državljani Republike Slovenije s stalnim bivališčem v Republiki Sloveniji in sprejemajo pogoje te nagradne igre.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563B0B" w:rsidRDefault="002267AC" w:rsidP="00563B0B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 xml:space="preserve">V nagradni igri ne morejo sodelovati zaposleni v </w:t>
      </w:r>
      <w:r w:rsidR="00EF31E8">
        <w:rPr>
          <w:rFonts w:ascii="Trade Gothic LT Pro" w:hAnsi="Trade Gothic LT Pro"/>
          <w:sz w:val="20"/>
          <w:szCs w:val="20"/>
        </w:rPr>
        <w:t xml:space="preserve">Javnem zavodu </w:t>
      </w:r>
      <w:r w:rsidR="00F161D6" w:rsidRPr="00B126F1">
        <w:rPr>
          <w:rFonts w:ascii="Trade Gothic LT Pro" w:hAnsi="Trade Gothic LT Pro"/>
          <w:sz w:val="20"/>
          <w:szCs w:val="20"/>
        </w:rPr>
        <w:t>Šport Ljubljana, Celovška cesta 25,1000 Ljubljana</w:t>
      </w:r>
      <w:r w:rsidRPr="00B126F1">
        <w:rPr>
          <w:rFonts w:ascii="Trade Gothic LT Pro" w:hAnsi="Trade Gothic LT Pro"/>
          <w:sz w:val="20"/>
          <w:szCs w:val="20"/>
        </w:rPr>
        <w:t>, njihovi ožji družinski člani in druge osebe, ki kakorkoli neposredno sodelujejo pri izvedbi nagradne igre. Pravna oseba ne more</w:t>
      </w:r>
      <w:r w:rsidR="00F161D6" w:rsidRPr="00B126F1">
        <w:rPr>
          <w:rFonts w:ascii="Trade Gothic LT Pro" w:hAnsi="Trade Gothic LT Pro"/>
          <w:sz w:val="20"/>
          <w:szCs w:val="20"/>
        </w:rPr>
        <w:t xml:space="preserve"> biti udeleženec nagradne igre.</w:t>
      </w:r>
      <w:r w:rsidRPr="00B126F1">
        <w:rPr>
          <w:rFonts w:ascii="Trade Gothic LT Pro" w:hAnsi="Trade Gothic LT Pro"/>
          <w:sz w:val="20"/>
          <w:szCs w:val="20"/>
        </w:rPr>
        <w:t xml:space="preserve"> Vsak udeleženec lahko sodeluje v nagradni igri le v svojem lastnem imenu.</w:t>
      </w:r>
      <w:r w:rsidR="00563B0B" w:rsidRPr="00563B0B">
        <w:rPr>
          <w:rFonts w:ascii="Trade Gothic LT Pro" w:hAnsi="Trade Gothic LT Pro"/>
          <w:sz w:val="20"/>
          <w:szCs w:val="20"/>
        </w:rPr>
        <w:t xml:space="preserve"> </w:t>
      </w:r>
    </w:p>
    <w:p w:rsidR="00563B0B" w:rsidRDefault="00563B0B" w:rsidP="00563B0B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563B0B" w:rsidRPr="00B126F1" w:rsidRDefault="00563B0B" w:rsidP="00563B0B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>V nagradni igri lahko vsak udeleženec sodeluje le enkrat.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2267AC" w:rsidRPr="00B126F1" w:rsidRDefault="002267AC" w:rsidP="00F161D6">
      <w:pPr>
        <w:contextualSpacing/>
        <w:jc w:val="center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>4. Način sodelovanja</w:t>
      </w:r>
    </w:p>
    <w:p w:rsidR="008E508C" w:rsidRPr="00B126F1" w:rsidRDefault="008E508C" w:rsidP="00F161D6">
      <w:pPr>
        <w:contextualSpacing/>
        <w:jc w:val="center"/>
        <w:rPr>
          <w:rFonts w:ascii="Trade Gothic LT Pro" w:hAnsi="Trade Gothic LT Pro"/>
          <w:sz w:val="20"/>
          <w:szCs w:val="20"/>
        </w:rPr>
      </w:pPr>
    </w:p>
    <w:p w:rsidR="002267AC" w:rsidRPr="00B126F1" w:rsidRDefault="008E508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 xml:space="preserve">V nagradni igri lahko sodelujejo vsi </w:t>
      </w:r>
      <w:r w:rsidR="00D52396">
        <w:rPr>
          <w:rFonts w:ascii="Trade Gothic LT Pro" w:hAnsi="Trade Gothic LT Pro"/>
          <w:sz w:val="20"/>
          <w:szCs w:val="20"/>
        </w:rPr>
        <w:t xml:space="preserve">z veljavno vstopnico za Fitnes Tivoli ali Fitnes Vič, ki bodo na dan </w:t>
      </w:r>
      <w:r w:rsidR="00A506EE">
        <w:rPr>
          <w:rFonts w:ascii="Trade Gothic LT Pro" w:hAnsi="Trade Gothic LT Pro"/>
          <w:sz w:val="20"/>
          <w:szCs w:val="20"/>
        </w:rPr>
        <w:t>2</w:t>
      </w:r>
      <w:r w:rsidR="00D52396">
        <w:rPr>
          <w:rFonts w:ascii="Trade Gothic LT Pro" w:hAnsi="Trade Gothic LT Pro"/>
          <w:sz w:val="20"/>
          <w:szCs w:val="20"/>
        </w:rPr>
        <w:t>5.</w:t>
      </w:r>
      <w:r w:rsidR="00A506EE">
        <w:rPr>
          <w:rFonts w:ascii="Trade Gothic LT Pro" w:hAnsi="Trade Gothic LT Pro"/>
          <w:sz w:val="20"/>
          <w:szCs w:val="20"/>
        </w:rPr>
        <w:t>2.2020</w:t>
      </w:r>
      <w:r w:rsidR="00D52396">
        <w:rPr>
          <w:rFonts w:ascii="Trade Gothic LT Pro" w:hAnsi="Trade Gothic LT Pro"/>
          <w:sz w:val="20"/>
          <w:szCs w:val="20"/>
        </w:rPr>
        <w:t>, v Fitnes Tivoli ali Fitnes Vič prišli v pustni maski</w:t>
      </w:r>
      <w:r w:rsidRPr="00B126F1">
        <w:rPr>
          <w:rFonts w:ascii="Trade Gothic LT Pro" w:hAnsi="Trade Gothic LT Pro"/>
          <w:sz w:val="20"/>
          <w:szCs w:val="20"/>
        </w:rPr>
        <w:t xml:space="preserve">. </w:t>
      </w:r>
      <w:r w:rsidR="00D52396">
        <w:rPr>
          <w:rFonts w:ascii="Trade Gothic LT Pro" w:hAnsi="Trade Gothic LT Pro"/>
          <w:sz w:val="20"/>
          <w:szCs w:val="20"/>
        </w:rPr>
        <w:t>Pustna maska je lahko minimalna, saj je območje fitnesa namenjeno treningom.</w:t>
      </w:r>
    </w:p>
    <w:p w:rsidR="008E508C" w:rsidRPr="00B126F1" w:rsidRDefault="008E508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>Nagradna</w:t>
      </w:r>
      <w:r w:rsidR="00F161D6" w:rsidRPr="00B126F1">
        <w:rPr>
          <w:rFonts w:ascii="Trade Gothic LT Pro" w:hAnsi="Trade Gothic LT Pro"/>
          <w:sz w:val="20"/>
          <w:szCs w:val="20"/>
        </w:rPr>
        <w:t xml:space="preserve"> igra poteka </w:t>
      </w:r>
      <w:r w:rsidR="00D52396">
        <w:rPr>
          <w:rFonts w:ascii="Trade Gothic LT Pro" w:hAnsi="Trade Gothic LT Pro"/>
          <w:sz w:val="20"/>
          <w:szCs w:val="20"/>
        </w:rPr>
        <w:t>v Fitnesu Tivoli in Fitnesu Vič</w:t>
      </w:r>
      <w:r w:rsidR="00F161D6" w:rsidRPr="00B126F1">
        <w:rPr>
          <w:rFonts w:ascii="Trade Gothic LT Pro" w:hAnsi="Trade Gothic LT Pro"/>
          <w:sz w:val="20"/>
          <w:szCs w:val="20"/>
        </w:rPr>
        <w:t xml:space="preserve">. </w:t>
      </w:r>
      <w:r w:rsidRPr="00B126F1">
        <w:rPr>
          <w:rFonts w:ascii="Trade Gothic LT Pro" w:hAnsi="Trade Gothic LT Pro"/>
          <w:sz w:val="20"/>
          <w:szCs w:val="20"/>
        </w:rPr>
        <w:t xml:space="preserve">V nagradni igri lahko sodelujejo vsi </w:t>
      </w:r>
      <w:r w:rsidR="00D52396">
        <w:rPr>
          <w:rFonts w:ascii="Trade Gothic LT Pro" w:hAnsi="Trade Gothic LT Pro"/>
          <w:sz w:val="20"/>
          <w:szCs w:val="20"/>
        </w:rPr>
        <w:t>z veljavno vstopnico za Fitnes Tivoli ali Fitnes Vič</w:t>
      </w:r>
      <w:r w:rsidRPr="00B126F1">
        <w:rPr>
          <w:rFonts w:ascii="Trade Gothic LT Pro" w:hAnsi="Trade Gothic LT Pro"/>
          <w:sz w:val="20"/>
          <w:szCs w:val="20"/>
        </w:rPr>
        <w:t>, ki ustrezajo pogojem iz 3. točke teh pogojev sodelovanja.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2267AC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lastRenderedPageBreak/>
        <w:t>Nakup izdelkov pri organizatorju ni pogoj za sodelovanje v nagradni igri. Morebitne stroške sodelovanja (dostop do spleta, prenos podatkov itd.) nosijo udeleženci nagradne igre.</w:t>
      </w:r>
    </w:p>
    <w:p w:rsidR="00563B0B" w:rsidRPr="00B126F1" w:rsidRDefault="00563B0B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2267AC" w:rsidRPr="00B126F1" w:rsidRDefault="002267AC" w:rsidP="00F161D6">
      <w:pPr>
        <w:contextualSpacing/>
        <w:jc w:val="center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>5. Žrebanje nagrad in obveščanje o nagrajencu/ki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726F36" w:rsidRPr="00B126F1" w:rsidRDefault="002267AC" w:rsidP="00726F36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 xml:space="preserve">Žrebanje bo potekalo </w:t>
      </w:r>
      <w:r w:rsidR="00A506EE">
        <w:rPr>
          <w:rFonts w:ascii="Trade Gothic LT Pro" w:hAnsi="Trade Gothic LT Pro"/>
          <w:sz w:val="20"/>
          <w:szCs w:val="20"/>
        </w:rPr>
        <w:t>2</w:t>
      </w:r>
      <w:r w:rsidR="00D52396">
        <w:rPr>
          <w:rFonts w:ascii="Trade Gothic LT Pro" w:hAnsi="Trade Gothic LT Pro"/>
          <w:sz w:val="20"/>
          <w:szCs w:val="20"/>
        </w:rPr>
        <w:t>6.</w:t>
      </w:r>
      <w:r w:rsidR="00A506EE">
        <w:rPr>
          <w:rFonts w:ascii="Trade Gothic LT Pro" w:hAnsi="Trade Gothic LT Pro"/>
          <w:sz w:val="20"/>
          <w:szCs w:val="20"/>
        </w:rPr>
        <w:t>2</w:t>
      </w:r>
      <w:r w:rsidR="00D52396">
        <w:rPr>
          <w:rFonts w:ascii="Trade Gothic LT Pro" w:hAnsi="Trade Gothic LT Pro"/>
          <w:sz w:val="20"/>
          <w:szCs w:val="20"/>
        </w:rPr>
        <w:t>.20</w:t>
      </w:r>
      <w:r w:rsidR="00A506EE">
        <w:rPr>
          <w:rFonts w:ascii="Trade Gothic LT Pro" w:hAnsi="Trade Gothic LT Pro"/>
          <w:sz w:val="20"/>
          <w:szCs w:val="20"/>
        </w:rPr>
        <w:t>20</w:t>
      </w:r>
      <w:r w:rsidR="00D52396">
        <w:rPr>
          <w:rFonts w:ascii="Trade Gothic LT Pro" w:hAnsi="Trade Gothic LT Pro"/>
          <w:sz w:val="20"/>
          <w:szCs w:val="20"/>
        </w:rPr>
        <w:t xml:space="preserve"> </w:t>
      </w:r>
      <w:r w:rsidRPr="00B126F1">
        <w:rPr>
          <w:rFonts w:ascii="Trade Gothic LT Pro" w:hAnsi="Trade Gothic LT Pro"/>
          <w:sz w:val="20"/>
          <w:szCs w:val="20"/>
        </w:rPr>
        <w:t xml:space="preserve">na sedežu organizatorja nagradne igre in zajema vse uporabnike, ki so, do </w:t>
      </w:r>
      <w:r w:rsidR="00A506EE">
        <w:rPr>
          <w:rFonts w:ascii="Trade Gothic LT Pro" w:hAnsi="Trade Gothic LT Pro"/>
          <w:sz w:val="20"/>
          <w:szCs w:val="20"/>
        </w:rPr>
        <w:t>2</w:t>
      </w:r>
      <w:r w:rsidR="00D52396">
        <w:rPr>
          <w:rFonts w:ascii="Trade Gothic LT Pro" w:hAnsi="Trade Gothic LT Pro"/>
          <w:sz w:val="20"/>
          <w:szCs w:val="20"/>
        </w:rPr>
        <w:t>5.</w:t>
      </w:r>
      <w:r w:rsidR="00A506EE">
        <w:rPr>
          <w:rFonts w:ascii="Trade Gothic LT Pro" w:hAnsi="Trade Gothic LT Pro"/>
          <w:sz w:val="20"/>
          <w:szCs w:val="20"/>
        </w:rPr>
        <w:t>2.2020</w:t>
      </w:r>
      <w:r w:rsidRPr="00B126F1">
        <w:rPr>
          <w:rFonts w:ascii="Trade Gothic LT Pro" w:hAnsi="Trade Gothic LT Pro"/>
          <w:sz w:val="20"/>
          <w:szCs w:val="20"/>
        </w:rPr>
        <w:t xml:space="preserve"> do 2</w:t>
      </w:r>
      <w:r w:rsidR="00D52396">
        <w:rPr>
          <w:rFonts w:ascii="Trade Gothic LT Pro" w:hAnsi="Trade Gothic LT Pro"/>
          <w:sz w:val="20"/>
          <w:szCs w:val="20"/>
        </w:rPr>
        <w:t>2</w:t>
      </w:r>
      <w:r w:rsidRPr="00B126F1">
        <w:rPr>
          <w:rFonts w:ascii="Trade Gothic LT Pro" w:hAnsi="Trade Gothic LT Pro"/>
          <w:sz w:val="20"/>
          <w:szCs w:val="20"/>
        </w:rPr>
        <w:t>.00 ure, upoštevali pogoje iz 3.</w:t>
      </w:r>
      <w:r w:rsidR="00B126F1">
        <w:rPr>
          <w:rFonts w:ascii="Trade Gothic LT Pro" w:hAnsi="Trade Gothic LT Pro"/>
          <w:sz w:val="20"/>
          <w:szCs w:val="20"/>
        </w:rPr>
        <w:t xml:space="preserve"> in 4.</w:t>
      </w:r>
      <w:r w:rsidRPr="00B126F1">
        <w:rPr>
          <w:rFonts w:ascii="Trade Gothic LT Pro" w:hAnsi="Trade Gothic LT Pro"/>
          <w:sz w:val="20"/>
          <w:szCs w:val="20"/>
        </w:rPr>
        <w:t xml:space="preserve"> točke. </w:t>
      </w:r>
      <w:r w:rsidR="00726F36" w:rsidRPr="00B126F1">
        <w:rPr>
          <w:rFonts w:ascii="Trade Gothic LT Pro" w:hAnsi="Trade Gothic LT Pro"/>
          <w:sz w:val="20"/>
          <w:szCs w:val="20"/>
        </w:rPr>
        <w:t xml:space="preserve">Organizator bo </w:t>
      </w:r>
      <w:bookmarkStart w:id="0" w:name="_GoBack"/>
      <w:bookmarkEnd w:id="0"/>
      <w:r w:rsidR="00A506EE">
        <w:rPr>
          <w:rFonts w:ascii="Trade Gothic LT Pro" w:hAnsi="Trade Gothic LT Pro"/>
          <w:sz w:val="20"/>
          <w:szCs w:val="20"/>
        </w:rPr>
        <w:t>2</w:t>
      </w:r>
      <w:r w:rsidR="00D52396">
        <w:rPr>
          <w:rFonts w:ascii="Trade Gothic LT Pro" w:hAnsi="Trade Gothic LT Pro"/>
          <w:sz w:val="20"/>
          <w:szCs w:val="20"/>
        </w:rPr>
        <w:t>6.</w:t>
      </w:r>
      <w:r w:rsidR="00A506EE">
        <w:rPr>
          <w:rFonts w:ascii="Trade Gothic LT Pro" w:hAnsi="Trade Gothic LT Pro"/>
          <w:sz w:val="20"/>
          <w:szCs w:val="20"/>
        </w:rPr>
        <w:t>2</w:t>
      </w:r>
      <w:r w:rsidR="00D52396">
        <w:rPr>
          <w:rFonts w:ascii="Trade Gothic LT Pro" w:hAnsi="Trade Gothic LT Pro"/>
          <w:sz w:val="20"/>
          <w:szCs w:val="20"/>
        </w:rPr>
        <w:t>.20</w:t>
      </w:r>
      <w:r w:rsidR="00A506EE">
        <w:rPr>
          <w:rFonts w:ascii="Trade Gothic LT Pro" w:hAnsi="Trade Gothic LT Pro"/>
          <w:sz w:val="20"/>
          <w:szCs w:val="20"/>
        </w:rPr>
        <w:t>20</w:t>
      </w:r>
      <w:r w:rsidR="00726F36" w:rsidRPr="00B126F1">
        <w:rPr>
          <w:rFonts w:ascii="Trade Gothic LT Pro" w:hAnsi="Trade Gothic LT Pro"/>
          <w:sz w:val="20"/>
          <w:szCs w:val="20"/>
        </w:rPr>
        <w:t xml:space="preserve"> pripravil seznam vseh, ki so izpolnili pogoj za sodelovanje v nagradni igri. </w:t>
      </w:r>
      <w:r w:rsidRPr="00B126F1">
        <w:rPr>
          <w:rFonts w:ascii="Trade Gothic LT Pro" w:hAnsi="Trade Gothic LT Pro"/>
          <w:sz w:val="20"/>
          <w:szCs w:val="20"/>
        </w:rPr>
        <w:t>Žreb bo opravljen tako, da bo izžreban en nagrajenec, ki bo prejel nagrado.</w:t>
      </w:r>
      <w:r w:rsidR="00726F36" w:rsidRPr="00B378C2">
        <w:rPr>
          <w:rFonts w:ascii="Trade Gothic LT Pro" w:hAnsi="Trade Gothic LT Pro"/>
          <w:sz w:val="20"/>
          <w:szCs w:val="20"/>
        </w:rPr>
        <w:t xml:space="preserve"> Ž</w:t>
      </w:r>
      <w:r w:rsidR="00A506EE">
        <w:rPr>
          <w:rFonts w:ascii="Trade Gothic LT Pro" w:hAnsi="Trade Gothic LT Pro"/>
          <w:sz w:val="20"/>
          <w:szCs w:val="20"/>
        </w:rPr>
        <w:t>rebanje se bo izvedlo ročno,</w:t>
      </w:r>
      <w:r w:rsidR="00726F36" w:rsidRPr="00B378C2">
        <w:rPr>
          <w:rFonts w:ascii="Trade Gothic LT Pro" w:hAnsi="Trade Gothic LT Pro"/>
          <w:sz w:val="20"/>
          <w:szCs w:val="20"/>
        </w:rPr>
        <w:t xml:space="preserve"> </w:t>
      </w:r>
      <w:r w:rsidR="00563B0B" w:rsidRPr="00B378C2">
        <w:rPr>
          <w:rFonts w:ascii="Trade Gothic LT Pro" w:hAnsi="Trade Gothic LT Pro"/>
          <w:sz w:val="20"/>
          <w:szCs w:val="20"/>
        </w:rPr>
        <w:t>na recepciji Fitnesa Tivoli</w:t>
      </w:r>
      <w:r w:rsidR="00726F36" w:rsidRPr="00B378C2">
        <w:rPr>
          <w:rFonts w:ascii="Trade Gothic LT Pro" w:hAnsi="Trade Gothic LT Pro"/>
          <w:sz w:val="20"/>
          <w:szCs w:val="20"/>
        </w:rPr>
        <w:t xml:space="preserve">. 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>Nagrajenec nagradne igre bo objavljen na Facebook</w:t>
      </w:r>
      <w:r w:rsidR="00A506EE">
        <w:rPr>
          <w:rFonts w:ascii="Trade Gothic LT Pro" w:hAnsi="Trade Gothic LT Pro"/>
          <w:sz w:val="20"/>
          <w:szCs w:val="20"/>
        </w:rPr>
        <w:t xml:space="preserve"> in IG</w:t>
      </w:r>
      <w:r w:rsidRPr="00B126F1">
        <w:rPr>
          <w:rFonts w:ascii="Trade Gothic LT Pro" w:hAnsi="Trade Gothic LT Pro"/>
          <w:sz w:val="20"/>
          <w:szCs w:val="20"/>
        </w:rPr>
        <w:t xml:space="preserve"> strani </w:t>
      </w:r>
      <w:r w:rsidR="00F161D6" w:rsidRPr="00B126F1">
        <w:rPr>
          <w:rFonts w:ascii="Trade Gothic LT Pro" w:hAnsi="Trade Gothic LT Pro"/>
          <w:sz w:val="20"/>
          <w:szCs w:val="20"/>
        </w:rPr>
        <w:t>Šport Ljubljana</w:t>
      </w:r>
      <w:r w:rsidR="00563B0B">
        <w:rPr>
          <w:rFonts w:ascii="Trade Gothic LT Pro" w:hAnsi="Trade Gothic LT Pro"/>
          <w:sz w:val="20"/>
          <w:szCs w:val="20"/>
        </w:rPr>
        <w:t>.</w:t>
      </w:r>
      <w:r w:rsidRPr="00B126F1">
        <w:rPr>
          <w:rFonts w:ascii="Trade Gothic LT Pro" w:hAnsi="Trade Gothic LT Pro"/>
          <w:sz w:val="20"/>
          <w:szCs w:val="20"/>
        </w:rPr>
        <w:t xml:space="preserve"> Vsi udeleženci nagradne igre se z udeležbo v nagradni igri izrecno in nepreklicno strinjajo z objavo imena in priimka profila na </w:t>
      </w:r>
      <w:proofErr w:type="spellStart"/>
      <w:r w:rsidR="00EF31E8">
        <w:rPr>
          <w:rFonts w:ascii="Trade Gothic LT Pro" w:hAnsi="Trade Gothic LT Pro"/>
          <w:sz w:val="20"/>
          <w:szCs w:val="20"/>
        </w:rPr>
        <w:t>č</w:t>
      </w:r>
      <w:r w:rsidRPr="00B126F1">
        <w:rPr>
          <w:rFonts w:ascii="Trade Gothic LT Pro" w:hAnsi="Trade Gothic LT Pro"/>
          <w:sz w:val="20"/>
          <w:szCs w:val="20"/>
        </w:rPr>
        <w:t>asovnici</w:t>
      </w:r>
      <w:proofErr w:type="spellEnd"/>
      <w:r w:rsidRPr="00B126F1">
        <w:rPr>
          <w:rFonts w:ascii="Trade Gothic LT Pro" w:hAnsi="Trade Gothic LT Pro"/>
          <w:sz w:val="20"/>
          <w:szCs w:val="20"/>
        </w:rPr>
        <w:t>, v komentarju posebne objave</w:t>
      </w:r>
      <w:r w:rsidR="00726F36" w:rsidRPr="00B126F1">
        <w:rPr>
          <w:rFonts w:ascii="Trade Gothic LT Pro" w:hAnsi="Trade Gothic LT Pro"/>
          <w:sz w:val="20"/>
          <w:szCs w:val="20"/>
        </w:rPr>
        <w:t xml:space="preserve"> ter na spletni strani Šport Ljubljana</w:t>
      </w:r>
      <w:r w:rsidRPr="00B126F1">
        <w:rPr>
          <w:rFonts w:ascii="Trade Gothic LT Pro" w:hAnsi="Trade Gothic LT Pro"/>
          <w:sz w:val="20"/>
          <w:szCs w:val="20"/>
        </w:rPr>
        <w:t>. Rezultati žrebanja so dokončni in pritožba nanje ni mogoča.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>Nagrad ni mogoče zamenjati, niti zahtevati njene denarne protivrednosti. Nagrade so prenosljive na tretje osebe.</w:t>
      </w:r>
    </w:p>
    <w:p w:rsidR="002267AC" w:rsidRPr="00B126F1" w:rsidRDefault="002267AC" w:rsidP="000E0B78">
      <w:pPr>
        <w:contextualSpacing/>
        <w:jc w:val="center"/>
        <w:rPr>
          <w:rFonts w:ascii="Trade Gothic LT Pro" w:hAnsi="Trade Gothic LT Pro"/>
          <w:sz w:val="20"/>
          <w:szCs w:val="20"/>
        </w:rPr>
      </w:pPr>
    </w:p>
    <w:p w:rsidR="002267AC" w:rsidRPr="00B126F1" w:rsidRDefault="002267AC" w:rsidP="000E0B78">
      <w:pPr>
        <w:contextualSpacing/>
        <w:jc w:val="center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 xml:space="preserve">6. </w:t>
      </w:r>
      <w:r w:rsidR="00726F36" w:rsidRPr="00B126F1">
        <w:rPr>
          <w:rFonts w:ascii="Trade Gothic LT Pro" w:hAnsi="Trade Gothic LT Pro"/>
          <w:sz w:val="20"/>
          <w:szCs w:val="20"/>
        </w:rPr>
        <w:t>Nagrade in prevzem nagrad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 xml:space="preserve">Pogoj za pridobitev nagrad je, da udeleženci izpolnjujejo pogoje iz 3. </w:t>
      </w:r>
      <w:r w:rsidR="00B126F1">
        <w:rPr>
          <w:rFonts w:ascii="Trade Gothic LT Pro" w:hAnsi="Trade Gothic LT Pro"/>
          <w:sz w:val="20"/>
          <w:szCs w:val="20"/>
        </w:rPr>
        <w:t xml:space="preserve">in 4. </w:t>
      </w:r>
      <w:r w:rsidRPr="00B126F1">
        <w:rPr>
          <w:rFonts w:ascii="Trade Gothic LT Pro" w:hAnsi="Trade Gothic LT Pro"/>
          <w:sz w:val="20"/>
          <w:szCs w:val="20"/>
        </w:rPr>
        <w:t>točke ter soglašajo s Pravili in pogoji sodelovanja v nagradni igri.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726F36" w:rsidRPr="00B126F1" w:rsidRDefault="00726F36" w:rsidP="00726F36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 xml:space="preserve">Organizator bo podelil </w:t>
      </w:r>
      <w:r w:rsidR="00563B0B">
        <w:rPr>
          <w:rFonts w:ascii="Trade Gothic LT Pro" w:hAnsi="Trade Gothic LT Pro"/>
          <w:sz w:val="20"/>
          <w:szCs w:val="20"/>
        </w:rPr>
        <w:t>2 nagradi</w:t>
      </w:r>
      <w:r w:rsidRPr="00B126F1">
        <w:rPr>
          <w:rFonts w:ascii="Trade Gothic LT Pro" w:hAnsi="Trade Gothic LT Pro"/>
          <w:sz w:val="20"/>
          <w:szCs w:val="20"/>
        </w:rPr>
        <w:t xml:space="preserve">. </w:t>
      </w:r>
      <w:r w:rsidR="00563B0B">
        <w:rPr>
          <w:rFonts w:ascii="Trade Gothic LT Pro" w:hAnsi="Trade Gothic LT Pro"/>
          <w:sz w:val="20"/>
          <w:szCs w:val="20"/>
        </w:rPr>
        <w:t>Ena nagrada bo podeljena na Fitnesu Tivoli za tamkajšnje sodelujoče in ena na Fitnesu Vič za tamkajšnje sodelujoče.</w:t>
      </w:r>
    </w:p>
    <w:p w:rsidR="002267AC" w:rsidRPr="00B126F1" w:rsidRDefault="00B15BFF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 xml:space="preserve">Nagrajenec je </w:t>
      </w:r>
      <w:r w:rsidR="00B126F1">
        <w:rPr>
          <w:rFonts w:ascii="Trade Gothic LT Pro" w:hAnsi="Trade Gothic LT Pro"/>
          <w:sz w:val="20"/>
          <w:szCs w:val="20"/>
        </w:rPr>
        <w:t>kot davčni zavezanec in v namen prejema nagrade dolža</w:t>
      </w:r>
      <w:r w:rsidR="00726F36" w:rsidRPr="00B126F1">
        <w:rPr>
          <w:rFonts w:ascii="Trade Gothic LT Pro" w:hAnsi="Trade Gothic LT Pro"/>
          <w:sz w:val="20"/>
          <w:szCs w:val="20"/>
        </w:rPr>
        <w:t>n sporočiti organiz</w:t>
      </w:r>
      <w:r w:rsidRPr="00B126F1">
        <w:rPr>
          <w:rFonts w:ascii="Trade Gothic LT Pro" w:hAnsi="Trade Gothic LT Pro"/>
          <w:sz w:val="20"/>
          <w:szCs w:val="20"/>
        </w:rPr>
        <w:t xml:space="preserve">atorju potrebne osebne podatke </w:t>
      </w:r>
      <w:r w:rsidR="00B126F1">
        <w:rPr>
          <w:rFonts w:ascii="Trade Gothic LT Pro" w:hAnsi="Trade Gothic LT Pro"/>
          <w:sz w:val="20"/>
          <w:szCs w:val="20"/>
        </w:rPr>
        <w:t xml:space="preserve">(ime  in  priimek, </w:t>
      </w:r>
      <w:r w:rsidRPr="00B126F1">
        <w:rPr>
          <w:rFonts w:ascii="Trade Gothic LT Pro" w:hAnsi="Trade Gothic LT Pro"/>
          <w:sz w:val="20"/>
          <w:szCs w:val="20"/>
        </w:rPr>
        <w:t>davčna številka, naslov, e-naslov</w:t>
      </w:r>
      <w:r w:rsidR="00726F36" w:rsidRPr="00B126F1">
        <w:rPr>
          <w:rFonts w:ascii="Trade Gothic LT Pro" w:hAnsi="Trade Gothic LT Pro"/>
          <w:sz w:val="20"/>
          <w:szCs w:val="20"/>
        </w:rPr>
        <w:t>)</w:t>
      </w:r>
      <w:r w:rsidR="00B126F1">
        <w:rPr>
          <w:rFonts w:ascii="Trade Gothic LT Pro" w:hAnsi="Trade Gothic LT Pro"/>
          <w:sz w:val="20"/>
          <w:szCs w:val="20"/>
        </w:rPr>
        <w:t xml:space="preserve"> v zasebnem sporočilu </w:t>
      </w:r>
      <w:r w:rsidR="002267AC" w:rsidRPr="00B126F1">
        <w:rPr>
          <w:rFonts w:ascii="Trade Gothic LT Pro" w:hAnsi="Trade Gothic LT Pro"/>
          <w:sz w:val="20"/>
          <w:szCs w:val="20"/>
        </w:rPr>
        <w:t xml:space="preserve">na elektronski naslov </w:t>
      </w:r>
      <w:hyperlink r:id="rId10" w:history="1">
        <w:r w:rsidR="000E0B78" w:rsidRPr="00B126F1">
          <w:rPr>
            <w:rStyle w:val="Hiperpovezava"/>
            <w:rFonts w:ascii="Trade Gothic LT Pro" w:hAnsi="Trade Gothic LT Pro"/>
            <w:sz w:val="20"/>
            <w:szCs w:val="20"/>
          </w:rPr>
          <w:t>info@sport-ljubljana.si</w:t>
        </w:r>
      </w:hyperlink>
      <w:r w:rsidR="002267AC" w:rsidRPr="00B126F1">
        <w:rPr>
          <w:rFonts w:ascii="Trade Gothic LT Pro" w:hAnsi="Trade Gothic LT Pro"/>
          <w:sz w:val="20"/>
          <w:szCs w:val="20"/>
        </w:rPr>
        <w:t xml:space="preserve">, najkasneje v 7 dneh po </w:t>
      </w:r>
      <w:r w:rsidR="00B126F1">
        <w:rPr>
          <w:rFonts w:ascii="Trade Gothic LT Pro" w:hAnsi="Trade Gothic LT Pro"/>
          <w:sz w:val="20"/>
          <w:szCs w:val="20"/>
        </w:rPr>
        <w:t xml:space="preserve">objavljenem </w:t>
      </w:r>
      <w:r w:rsidR="002267AC" w:rsidRPr="00B126F1">
        <w:rPr>
          <w:rFonts w:ascii="Trade Gothic LT Pro" w:hAnsi="Trade Gothic LT Pro"/>
          <w:sz w:val="20"/>
          <w:szCs w:val="20"/>
        </w:rPr>
        <w:t xml:space="preserve">obvestilu o </w:t>
      </w:r>
      <w:r w:rsidR="00EF31E8">
        <w:rPr>
          <w:rFonts w:ascii="Trade Gothic LT Pro" w:hAnsi="Trade Gothic LT Pro"/>
          <w:sz w:val="20"/>
          <w:szCs w:val="20"/>
        </w:rPr>
        <w:t>nagrajencih</w:t>
      </w:r>
      <w:r w:rsidR="002267AC" w:rsidRPr="00B126F1">
        <w:rPr>
          <w:rFonts w:ascii="Trade Gothic LT Pro" w:hAnsi="Trade Gothic LT Pro"/>
          <w:sz w:val="20"/>
          <w:szCs w:val="20"/>
        </w:rPr>
        <w:t>. Nagrada bo nagrajencu poslana po pošti na stroške organizatorja oz. se bo organizator z nagrajencem dogovoril o drugih načinih prevzema, v kolikor pošiljanje po pošti ne bo mogoče.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>Nagrajencu, ki bo organizatorju posredoval svoje podatke, bo nagrada poslana po pošti na naslov, ki ga bo sporočil organiz</w:t>
      </w:r>
      <w:r w:rsidR="00B126F1">
        <w:rPr>
          <w:rFonts w:ascii="Trade Gothic LT Pro" w:hAnsi="Trade Gothic LT Pro"/>
          <w:sz w:val="20"/>
          <w:szCs w:val="20"/>
        </w:rPr>
        <w:t>atorju, najkasneje v roku 30 dni</w:t>
      </w:r>
      <w:r w:rsidRPr="00B126F1">
        <w:rPr>
          <w:rFonts w:ascii="Trade Gothic LT Pro" w:hAnsi="Trade Gothic LT Pro"/>
          <w:sz w:val="20"/>
          <w:szCs w:val="20"/>
        </w:rPr>
        <w:t xml:space="preserve"> oz. bo nagrajenec lahko prevzel nagrado na drugem vnaprej določenem mestu in določenem roku prevzema, če nagrade ne bo mogoče poslati po pošti.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>Organizator ne odgovarja za morebitne izgubljene ali poškodovane pošiljke. Šteje se, da je nagrada izročena nagrajencu, ko jo organizator</w:t>
      </w:r>
      <w:r w:rsidR="00EF31E8">
        <w:rPr>
          <w:rFonts w:ascii="Trade Gothic LT Pro" w:hAnsi="Trade Gothic LT Pro"/>
          <w:sz w:val="20"/>
          <w:szCs w:val="20"/>
        </w:rPr>
        <w:t xml:space="preserve"> s priporočeno pošiljko</w:t>
      </w:r>
      <w:r w:rsidRPr="00B126F1">
        <w:rPr>
          <w:rFonts w:ascii="Trade Gothic LT Pro" w:hAnsi="Trade Gothic LT Pro"/>
          <w:sz w:val="20"/>
          <w:szCs w:val="20"/>
        </w:rPr>
        <w:t xml:space="preserve"> odpošlje na naslo</w:t>
      </w:r>
      <w:r w:rsidR="00B126F1">
        <w:rPr>
          <w:rFonts w:ascii="Trade Gothic LT Pro" w:hAnsi="Trade Gothic LT Pro"/>
          <w:sz w:val="20"/>
          <w:szCs w:val="20"/>
        </w:rPr>
        <w:t xml:space="preserve">v, ki ga je navedel nagrajenec. </w:t>
      </w:r>
      <w:r w:rsidRPr="00B126F1">
        <w:rPr>
          <w:rFonts w:ascii="Trade Gothic LT Pro" w:hAnsi="Trade Gothic LT Pro"/>
          <w:sz w:val="20"/>
          <w:szCs w:val="20"/>
        </w:rPr>
        <w:t>V primeru, da nagrajencu ni mogoče vročiti nagrade oz. je ta vrnjena organizatorju, se šteje, da je nagrajenec zavrnil nagrado, le-ta pa ostane ne podeljena.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>Organizator si pridržuje pravico, da ne podeli nagrad, če: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>- nagrajenec ne izpolni pogojev za prevzem nagrade,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>- se pojavi dvom o istovetnosti podatkov,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 xml:space="preserve">- se ugotovi, da je uporabnik v igri sodeloval v nasprotju s pravili in pogoji </w:t>
      </w:r>
      <w:r w:rsidR="00EF31E8">
        <w:rPr>
          <w:rFonts w:ascii="Trade Gothic LT Pro" w:hAnsi="Trade Gothic LT Pro"/>
          <w:sz w:val="20"/>
          <w:szCs w:val="20"/>
        </w:rPr>
        <w:t xml:space="preserve">sodelovanja v </w:t>
      </w:r>
      <w:r w:rsidRPr="00B126F1">
        <w:rPr>
          <w:rFonts w:ascii="Trade Gothic LT Pro" w:hAnsi="Trade Gothic LT Pro"/>
          <w:sz w:val="20"/>
          <w:szCs w:val="20"/>
        </w:rPr>
        <w:t>nagradn</w:t>
      </w:r>
      <w:r w:rsidR="00EF31E8">
        <w:rPr>
          <w:rFonts w:ascii="Trade Gothic LT Pro" w:hAnsi="Trade Gothic LT Pro"/>
          <w:sz w:val="20"/>
          <w:szCs w:val="20"/>
        </w:rPr>
        <w:t>i</w:t>
      </w:r>
      <w:r w:rsidRPr="00B126F1">
        <w:rPr>
          <w:rFonts w:ascii="Trade Gothic LT Pro" w:hAnsi="Trade Gothic LT Pro"/>
          <w:sz w:val="20"/>
          <w:szCs w:val="20"/>
        </w:rPr>
        <w:t xml:space="preserve"> igr</w:t>
      </w:r>
      <w:r w:rsidR="00EF31E8">
        <w:rPr>
          <w:rFonts w:ascii="Trade Gothic LT Pro" w:hAnsi="Trade Gothic LT Pro"/>
          <w:sz w:val="20"/>
          <w:szCs w:val="20"/>
        </w:rPr>
        <w:t>i</w:t>
      </w:r>
      <w:r w:rsidRPr="00B126F1">
        <w:rPr>
          <w:rFonts w:ascii="Trade Gothic LT Pro" w:hAnsi="Trade Gothic LT Pro"/>
          <w:sz w:val="20"/>
          <w:szCs w:val="20"/>
        </w:rPr>
        <w:t>,</w:t>
      </w:r>
    </w:p>
    <w:p w:rsidR="000E0B78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lastRenderedPageBreak/>
        <w:t xml:space="preserve">- se nagrajenec v zasebnem sporočilu </w:t>
      </w:r>
      <w:r w:rsidR="00B126F1">
        <w:rPr>
          <w:rFonts w:ascii="Trade Gothic LT Pro" w:hAnsi="Trade Gothic LT Pro"/>
          <w:sz w:val="20"/>
          <w:szCs w:val="20"/>
        </w:rPr>
        <w:t>v roku 7 delo</w:t>
      </w:r>
      <w:r w:rsidRPr="00B126F1">
        <w:rPr>
          <w:rFonts w:ascii="Trade Gothic LT Pro" w:hAnsi="Trade Gothic LT Pro"/>
          <w:sz w:val="20"/>
          <w:szCs w:val="20"/>
        </w:rPr>
        <w:t>vnih dni ne javi z dodatnimi informacijami, ki jih potrebuje organizator za podelitev nagrade.</w:t>
      </w:r>
    </w:p>
    <w:p w:rsidR="00563B0B" w:rsidRPr="00B126F1" w:rsidRDefault="00563B0B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B15BFF" w:rsidRPr="00B126F1" w:rsidRDefault="00B15BFF" w:rsidP="00B15BFF">
      <w:pPr>
        <w:contextualSpacing/>
        <w:jc w:val="center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>7. Plačilo dohodnine</w:t>
      </w:r>
    </w:p>
    <w:p w:rsidR="00B15BFF" w:rsidRPr="00B126F1" w:rsidRDefault="00B15BFF" w:rsidP="00B15BFF">
      <w:pPr>
        <w:contextualSpacing/>
        <w:jc w:val="center"/>
        <w:rPr>
          <w:rFonts w:ascii="Trade Gothic LT Pro" w:hAnsi="Trade Gothic LT Pro"/>
          <w:sz w:val="20"/>
          <w:szCs w:val="20"/>
        </w:rPr>
      </w:pPr>
    </w:p>
    <w:p w:rsidR="00B15BFF" w:rsidRPr="00B126F1" w:rsidRDefault="00B15BFF" w:rsidP="00B15BFF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>Plačilo  akontacije  dohodnine  za  prejete  nagrade  je  obveznost  organizatorja  te  nagradne  igre. Organizator bo od nagrad obračunal in plačal akontacijo davka od os</w:t>
      </w:r>
      <w:r w:rsidR="00B126F1">
        <w:rPr>
          <w:rFonts w:ascii="Trade Gothic LT Pro" w:hAnsi="Trade Gothic LT Pro"/>
          <w:sz w:val="20"/>
          <w:szCs w:val="20"/>
        </w:rPr>
        <w:t>ebnih</w:t>
      </w:r>
      <w:r w:rsidRPr="00B126F1">
        <w:rPr>
          <w:rFonts w:ascii="Trade Gothic LT Pro" w:hAnsi="Trade Gothic LT Pro"/>
          <w:sz w:val="20"/>
          <w:szCs w:val="20"/>
        </w:rPr>
        <w:t xml:space="preserve"> prejemkov  v  skladu  z veljavnimi predpisi. Nagrajencem se po Zakonu o dohodnini bruto vrednost nagrade všteva v davčno osnovo. Vrednost nagrad predstavlja doseženi dohodek (davčno osnovo) v skladu z Zakonom o dohodnini, od katerega organizator nagradne igre obračuna in plača akontacijo dohodnine v imenu in za račun nagrajenca po stopnji 25</w:t>
      </w:r>
      <w:r w:rsidR="00252443">
        <w:rPr>
          <w:rFonts w:ascii="Trade Gothic LT Pro" w:hAnsi="Trade Gothic LT Pro"/>
          <w:sz w:val="20"/>
          <w:szCs w:val="20"/>
        </w:rPr>
        <w:t xml:space="preserve"> odstotkov (</w:t>
      </w:r>
      <w:r w:rsidRPr="00B126F1">
        <w:rPr>
          <w:rFonts w:ascii="Trade Gothic LT Pro" w:hAnsi="Trade Gothic LT Pro"/>
          <w:sz w:val="20"/>
          <w:szCs w:val="20"/>
        </w:rPr>
        <w:t>%</w:t>
      </w:r>
      <w:r w:rsidR="00252443">
        <w:rPr>
          <w:rFonts w:ascii="Trade Gothic LT Pro" w:hAnsi="Trade Gothic LT Pro"/>
          <w:sz w:val="20"/>
          <w:szCs w:val="20"/>
        </w:rPr>
        <w:t>)</w:t>
      </w:r>
      <w:r w:rsidRPr="00B126F1">
        <w:rPr>
          <w:rFonts w:ascii="Trade Gothic LT Pro" w:hAnsi="Trade Gothic LT Pro"/>
          <w:sz w:val="20"/>
          <w:szCs w:val="20"/>
        </w:rPr>
        <w:t>. Vsi ostali stroški in dajatve, povezani z uporabo (npr. plačilo dohodnine nad akontacijo) so breme nagrajenca.</w:t>
      </w:r>
    </w:p>
    <w:p w:rsidR="000E0B78" w:rsidRPr="00B126F1" w:rsidRDefault="000E0B78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2267AC" w:rsidRPr="00B126F1" w:rsidRDefault="00B15BFF" w:rsidP="000E0B78">
      <w:pPr>
        <w:contextualSpacing/>
        <w:jc w:val="center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>8</w:t>
      </w:r>
      <w:r w:rsidR="002267AC" w:rsidRPr="00B126F1">
        <w:rPr>
          <w:rFonts w:ascii="Trade Gothic LT Pro" w:hAnsi="Trade Gothic LT Pro"/>
          <w:sz w:val="20"/>
          <w:szCs w:val="20"/>
        </w:rPr>
        <w:t>. Izključitev odgovornosti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>Organizator ne prevzema nikakršne odgovornosti za:</w:t>
      </w:r>
    </w:p>
    <w:p w:rsidR="000E0B78" w:rsidRPr="00B126F1" w:rsidRDefault="002267AC" w:rsidP="002267AC">
      <w:pPr>
        <w:numPr>
          <w:ilvl w:val="0"/>
          <w:numId w:val="10"/>
        </w:num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>kakršne koli posledice, ki bi jih sodelujoči utrpel zaradi sodelovanja v nagradni igri ali nagradnem žrebanju</w:t>
      </w:r>
    </w:p>
    <w:p w:rsidR="000E0B78" w:rsidRPr="00B126F1" w:rsidRDefault="002267AC" w:rsidP="002267AC">
      <w:pPr>
        <w:numPr>
          <w:ilvl w:val="0"/>
          <w:numId w:val="10"/>
        </w:num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>nedostavljene pošiljke z nagradami</w:t>
      </w:r>
      <w:r w:rsidR="00B126F1">
        <w:rPr>
          <w:rFonts w:ascii="Trade Gothic LT Pro" w:hAnsi="Trade Gothic LT Pro"/>
          <w:sz w:val="20"/>
          <w:szCs w:val="20"/>
        </w:rPr>
        <w:t xml:space="preserve"> zaradi krivde tretjih oseb</w:t>
      </w:r>
      <w:r w:rsidRPr="00B126F1">
        <w:rPr>
          <w:rFonts w:ascii="Trade Gothic LT Pro" w:hAnsi="Trade Gothic LT Pro"/>
          <w:sz w:val="20"/>
          <w:szCs w:val="20"/>
        </w:rPr>
        <w:t>,</w:t>
      </w:r>
    </w:p>
    <w:p w:rsidR="002267AC" w:rsidRPr="00B126F1" w:rsidRDefault="002267AC" w:rsidP="002267AC">
      <w:pPr>
        <w:numPr>
          <w:ilvl w:val="0"/>
          <w:numId w:val="10"/>
        </w:num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>kakršne koli posledice ob koriščenju nagrad.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2267AC" w:rsidRPr="00B126F1" w:rsidRDefault="00B15BFF" w:rsidP="000E0B78">
      <w:pPr>
        <w:contextualSpacing/>
        <w:jc w:val="center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>9</w:t>
      </w:r>
      <w:r w:rsidR="002267AC" w:rsidRPr="00B126F1">
        <w:rPr>
          <w:rFonts w:ascii="Trade Gothic LT Pro" w:hAnsi="Trade Gothic LT Pro"/>
          <w:sz w:val="20"/>
          <w:szCs w:val="20"/>
        </w:rPr>
        <w:t>.  Varovanje osebnih podatkov: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 xml:space="preserve">Vsi osebni podatki so varovani v skladu s splošnimi akti organizatorja nagradne igre s področja varovanja osebnih podatkov in skladno z zakonom o varstvu osebnih podatkov (ZVOP-1). 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>Udeleženci nagradne igre izrecno soglašajo, da organizator nagradne igre njihove osebne podatke, ki jih udeleženci posredujejo v okviru udeležbe v nagradni igri, uporabi za potrebe te nagradne igre. Posredovani podatki bodo uporabljeni izključno za potrebe pošiljanja ali dogovora o prevzemu nagrade.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2267AC" w:rsidRPr="00B126F1" w:rsidRDefault="00B15BFF" w:rsidP="000E0B78">
      <w:pPr>
        <w:contextualSpacing/>
        <w:jc w:val="center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>10</w:t>
      </w:r>
      <w:r w:rsidR="002267AC" w:rsidRPr="00B126F1">
        <w:rPr>
          <w:rFonts w:ascii="Trade Gothic LT Pro" w:hAnsi="Trade Gothic LT Pro"/>
          <w:sz w:val="20"/>
          <w:szCs w:val="20"/>
        </w:rPr>
        <w:t>. Dostop do pravil nagradne igre: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 xml:space="preserve">Pravila nagradne igre so na spletni strani </w:t>
      </w:r>
      <w:hyperlink r:id="rId11" w:history="1">
        <w:r w:rsidR="000E0B78" w:rsidRPr="00B126F1">
          <w:rPr>
            <w:rStyle w:val="Hiperpovezava"/>
            <w:rFonts w:ascii="Trade Gothic LT Pro" w:hAnsi="Trade Gothic LT Pro"/>
            <w:sz w:val="20"/>
            <w:szCs w:val="20"/>
          </w:rPr>
          <w:t>www.sport-ljubljana.si</w:t>
        </w:r>
      </w:hyperlink>
      <w:r w:rsidRPr="00B126F1">
        <w:rPr>
          <w:rFonts w:ascii="Trade Gothic LT Pro" w:hAnsi="Trade Gothic LT Pro"/>
          <w:sz w:val="20"/>
          <w:szCs w:val="20"/>
        </w:rPr>
        <w:t xml:space="preserve"> vidna vsem udeležencem.</w:t>
      </w:r>
    </w:p>
    <w:p w:rsidR="002267AC" w:rsidRPr="00B126F1" w:rsidRDefault="002267AC" w:rsidP="000E0B78">
      <w:pPr>
        <w:contextualSpacing/>
        <w:jc w:val="center"/>
        <w:rPr>
          <w:rFonts w:ascii="Trade Gothic LT Pro" w:hAnsi="Trade Gothic LT Pro"/>
          <w:sz w:val="20"/>
          <w:szCs w:val="20"/>
        </w:rPr>
      </w:pPr>
    </w:p>
    <w:p w:rsidR="002267AC" w:rsidRPr="00B126F1" w:rsidRDefault="00B15BFF" w:rsidP="000E0B78">
      <w:pPr>
        <w:contextualSpacing/>
        <w:jc w:val="center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>11</w:t>
      </w:r>
      <w:r w:rsidR="002267AC" w:rsidRPr="00B126F1">
        <w:rPr>
          <w:rFonts w:ascii="Trade Gothic LT Pro" w:hAnsi="Trade Gothic LT Pro"/>
          <w:sz w:val="20"/>
          <w:szCs w:val="20"/>
        </w:rPr>
        <w:t>. Ostale določbe: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>Odločitev organizatorja nagradne igre o vseh vprašanjih v zvezi z nagradno igro in pravilih, povezanih z njo, je dokončna in velja za vse udeležence. V primeru kakršnegakoli spora ali nejasnosti štejejo ta pravila za primarna v odnosu do vseh morebitnih drugih objav, bodisi v tiskani, elektronski ali katerikoli drugi obliki. Avtentično tolmačenje teh pravil določa izključno organizator.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 xml:space="preserve">Organizator nagradne igre si pridržuje pravico sprememb teh Pravil, če to zahtevajo pravni, tehnični ali komercialni razlogi. O vseh morebitnih spremembah teh Pravil bo udeležence obvestil z objavo na spletni strani </w:t>
      </w:r>
      <w:hyperlink r:id="rId12" w:history="1">
        <w:r w:rsidR="000E0B78" w:rsidRPr="00B126F1">
          <w:rPr>
            <w:rStyle w:val="Hiperpovezava"/>
            <w:rFonts w:ascii="Trade Gothic LT Pro" w:hAnsi="Trade Gothic LT Pro"/>
            <w:sz w:val="20"/>
            <w:szCs w:val="20"/>
          </w:rPr>
          <w:t>www.sport-ljubljana.si</w:t>
        </w:r>
      </w:hyperlink>
      <w:r w:rsidR="000E0B78" w:rsidRPr="00B126F1">
        <w:rPr>
          <w:rFonts w:ascii="Trade Gothic LT Pro" w:hAnsi="Trade Gothic LT Pro"/>
          <w:sz w:val="20"/>
          <w:szCs w:val="20"/>
        </w:rPr>
        <w:t>,</w:t>
      </w:r>
      <w:r w:rsidRPr="00B126F1">
        <w:rPr>
          <w:rFonts w:ascii="Trade Gothic LT Pro" w:hAnsi="Trade Gothic LT Pro"/>
          <w:sz w:val="20"/>
          <w:szCs w:val="20"/>
        </w:rPr>
        <w:t xml:space="preserve"> kjer so navedena pravila nagradne igre.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>Nagradna igra ni organizirana s strani družbe Facebook, slednja pa ne odgovarja za nobene zahtevke iz naslova te nagradne igre. Facebook ne sponzorira in ne upravlja nagradne igre ter je tudi ni posebej odobril in z njo ni povezan. Morebitne informacije, ki jih sodelujoči posredujejo zaradi sodelovanja v nagradni igri, se posredujejo organizatorju.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>Za vse morebitne spore iz naslova nagradne igre, ki jih ni mogoče rešiti sporazumno, je pristojno sodišče v Ljubljani.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>Ta pravila začnejo veljati z dnem sprejema.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p w:rsidR="00B15BFF" w:rsidRPr="00B126F1" w:rsidRDefault="00EF31E8" w:rsidP="00B378C2">
      <w:pPr>
        <w:contextualSpacing/>
        <w:jc w:val="both"/>
        <w:rPr>
          <w:rFonts w:ascii="Trade Gothic LT Pro" w:hAnsi="Trade Gothic LT Pro"/>
          <w:sz w:val="20"/>
          <w:szCs w:val="20"/>
        </w:rPr>
      </w:pPr>
      <w:r>
        <w:rPr>
          <w:rFonts w:ascii="Trade Gothic LT Pro" w:hAnsi="Trade Gothic LT Pro"/>
          <w:sz w:val="20"/>
          <w:szCs w:val="20"/>
        </w:rPr>
        <w:t xml:space="preserve">Javni </w:t>
      </w:r>
      <w:r w:rsidR="00254EE9">
        <w:rPr>
          <w:rFonts w:ascii="Trade Gothic LT Pro" w:hAnsi="Trade Gothic LT Pro"/>
          <w:sz w:val="20"/>
          <w:szCs w:val="20"/>
        </w:rPr>
        <w:t>1</w:t>
      </w:r>
      <w:r w:rsidR="00563B0B">
        <w:rPr>
          <w:rFonts w:ascii="Trade Gothic LT Pro" w:hAnsi="Trade Gothic LT Pro"/>
          <w:sz w:val="20"/>
          <w:szCs w:val="20"/>
        </w:rPr>
        <w:t>8.02.20</w:t>
      </w:r>
      <w:r w:rsidR="00254EE9">
        <w:rPr>
          <w:rFonts w:ascii="Trade Gothic LT Pro" w:hAnsi="Trade Gothic LT Pro"/>
          <w:sz w:val="20"/>
          <w:szCs w:val="20"/>
        </w:rPr>
        <w:t>20</w:t>
      </w:r>
    </w:p>
    <w:p w:rsidR="002267AC" w:rsidRPr="00B126F1" w:rsidRDefault="002267AC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  <w:r w:rsidRPr="00B126F1">
        <w:rPr>
          <w:rFonts w:ascii="Trade Gothic LT Pro" w:hAnsi="Trade Gothic LT Pro"/>
          <w:sz w:val="20"/>
          <w:szCs w:val="20"/>
        </w:rPr>
        <w:t xml:space="preserve"> </w:t>
      </w:r>
    </w:p>
    <w:p w:rsidR="008E2684" w:rsidRPr="00B126F1" w:rsidRDefault="008E2684" w:rsidP="002267AC">
      <w:pPr>
        <w:contextualSpacing/>
        <w:jc w:val="both"/>
        <w:rPr>
          <w:rFonts w:ascii="Trade Gothic LT Pro" w:hAnsi="Trade Gothic LT Pro"/>
          <w:sz w:val="20"/>
          <w:szCs w:val="20"/>
        </w:rPr>
      </w:pPr>
    </w:p>
    <w:sectPr w:rsidR="008E2684" w:rsidRPr="00B126F1" w:rsidSect="00B378C2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1080" w:bottom="1843" w:left="1080" w:header="28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4704" w:rsidRDefault="00B14704" w:rsidP="00581A76">
      <w:pPr>
        <w:spacing w:after="0" w:line="240" w:lineRule="auto"/>
      </w:pPr>
      <w:r>
        <w:separator/>
      </w:r>
    </w:p>
  </w:endnote>
  <w:endnote w:type="continuationSeparator" w:id="0">
    <w:p w:rsidR="00B14704" w:rsidRDefault="00B14704" w:rsidP="00581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ade Gothic LT Pro Light">
    <w:altName w:val="Arial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LT Pro">
    <w:altName w:val="Corbel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ade Gothic LT Pro Bold">
    <w:altName w:val="Trebuchet MS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4A28" w:rsidRPr="0016118C" w:rsidRDefault="00DB4A28" w:rsidP="00DB4A28">
    <w:pPr>
      <w:tabs>
        <w:tab w:val="center" w:pos="4536"/>
        <w:tab w:val="right" w:pos="9072"/>
      </w:tabs>
      <w:spacing w:after="0" w:line="240" w:lineRule="auto"/>
      <w:jc w:val="center"/>
      <w:rPr>
        <w:rFonts w:eastAsia="Times New Roman"/>
        <w:sz w:val="18"/>
        <w:szCs w:val="18"/>
        <w:lang w:eastAsia="sl-SI"/>
      </w:rPr>
    </w:pPr>
    <w:r w:rsidRPr="0016118C">
      <w:object w:dxaOrig="6189" w:dyaOrig="3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09.5pt;height:18.5pt">
          <v:imagedata r:id="rId1" o:title=""/>
        </v:shape>
      </w:object>
    </w:r>
  </w:p>
  <w:p w:rsidR="00DB4A28" w:rsidRPr="0016118C" w:rsidRDefault="00DB4A28" w:rsidP="00DB4A28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/>
        <w:sz w:val="18"/>
        <w:szCs w:val="18"/>
        <w:lang w:eastAsia="sl-SI"/>
      </w:rPr>
    </w:pPr>
    <w:r w:rsidRPr="0016118C">
      <w:rPr>
        <w:rFonts w:eastAsia="Times New Roman"/>
        <w:sz w:val="16"/>
        <w:szCs w:val="16"/>
        <w:lang w:eastAsia="sl-SI"/>
      </w:rPr>
      <w:t xml:space="preserve">Stran </w:t>
    </w:r>
    <w:r w:rsidRPr="0016118C">
      <w:rPr>
        <w:rFonts w:eastAsia="Times New Roman"/>
        <w:b/>
        <w:sz w:val="16"/>
        <w:szCs w:val="16"/>
        <w:lang w:eastAsia="sl-SI"/>
      </w:rPr>
      <w:fldChar w:fldCharType="begin"/>
    </w:r>
    <w:r w:rsidRPr="0016118C">
      <w:rPr>
        <w:rFonts w:eastAsia="Times New Roman"/>
        <w:b/>
        <w:sz w:val="16"/>
        <w:szCs w:val="16"/>
        <w:lang w:eastAsia="sl-SI"/>
      </w:rPr>
      <w:instrText>PAGE</w:instrText>
    </w:r>
    <w:r w:rsidRPr="0016118C">
      <w:rPr>
        <w:rFonts w:eastAsia="Times New Roman"/>
        <w:b/>
        <w:sz w:val="16"/>
        <w:szCs w:val="16"/>
        <w:lang w:eastAsia="sl-SI"/>
      </w:rPr>
      <w:fldChar w:fldCharType="separate"/>
    </w:r>
    <w:r w:rsidR="00D77103">
      <w:rPr>
        <w:rFonts w:eastAsia="Times New Roman"/>
        <w:b/>
        <w:noProof/>
        <w:sz w:val="16"/>
        <w:szCs w:val="16"/>
        <w:lang w:eastAsia="sl-SI"/>
      </w:rPr>
      <w:t>4</w:t>
    </w:r>
    <w:r w:rsidRPr="0016118C">
      <w:rPr>
        <w:rFonts w:eastAsia="Times New Roman"/>
        <w:b/>
        <w:sz w:val="16"/>
        <w:szCs w:val="16"/>
        <w:lang w:eastAsia="sl-SI"/>
      </w:rPr>
      <w:fldChar w:fldCharType="end"/>
    </w:r>
    <w:r w:rsidRPr="0016118C">
      <w:rPr>
        <w:rFonts w:eastAsia="Times New Roman"/>
        <w:sz w:val="16"/>
        <w:szCs w:val="16"/>
        <w:lang w:eastAsia="sl-SI"/>
      </w:rPr>
      <w:t xml:space="preserve"> od </w:t>
    </w:r>
    <w:r w:rsidRPr="0016118C">
      <w:rPr>
        <w:rFonts w:eastAsia="Times New Roman"/>
        <w:b/>
        <w:sz w:val="16"/>
        <w:szCs w:val="16"/>
        <w:lang w:eastAsia="sl-SI"/>
      </w:rPr>
      <w:fldChar w:fldCharType="begin"/>
    </w:r>
    <w:r w:rsidRPr="0016118C">
      <w:rPr>
        <w:rFonts w:eastAsia="Times New Roman"/>
        <w:b/>
        <w:sz w:val="16"/>
        <w:szCs w:val="16"/>
        <w:lang w:eastAsia="sl-SI"/>
      </w:rPr>
      <w:instrText>NUMPAGES</w:instrText>
    </w:r>
    <w:r w:rsidRPr="0016118C">
      <w:rPr>
        <w:rFonts w:eastAsia="Times New Roman"/>
        <w:b/>
        <w:sz w:val="16"/>
        <w:szCs w:val="16"/>
        <w:lang w:eastAsia="sl-SI"/>
      </w:rPr>
      <w:fldChar w:fldCharType="separate"/>
    </w:r>
    <w:r w:rsidR="00D77103">
      <w:rPr>
        <w:rFonts w:eastAsia="Times New Roman"/>
        <w:b/>
        <w:noProof/>
        <w:sz w:val="16"/>
        <w:szCs w:val="16"/>
        <w:lang w:eastAsia="sl-SI"/>
      </w:rPr>
      <w:t>4</w:t>
    </w:r>
    <w:r w:rsidRPr="0016118C">
      <w:rPr>
        <w:rFonts w:eastAsia="Times New Roman"/>
        <w:b/>
        <w:sz w:val="16"/>
        <w:szCs w:val="16"/>
        <w:lang w:eastAsia="sl-SI"/>
      </w:rPr>
      <w:fldChar w:fldCharType="end"/>
    </w:r>
  </w:p>
  <w:p w:rsidR="005E1D0E" w:rsidRPr="00DB4A28" w:rsidRDefault="005E1D0E" w:rsidP="00DB4A28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4094" w:rsidRPr="00A24094" w:rsidRDefault="00A24094" w:rsidP="00A24094">
    <w:pPr>
      <w:pStyle w:val="Noga"/>
      <w:jc w:val="center"/>
      <w:rPr>
        <w:rFonts w:ascii="Garamond" w:hAnsi="Garamond"/>
        <w:color w:val="A6A6A6"/>
        <w:sz w:val="18"/>
        <w:szCs w:val="18"/>
      </w:rPr>
    </w:pPr>
    <w:r>
      <w:tab/>
    </w:r>
    <w:r w:rsidR="00DB4A28">
      <w:t xml:space="preserve"> </w:t>
    </w:r>
    <w:r>
      <w:object w:dxaOrig="6195" w:dyaOrig="3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310pt;height:19pt" o:ole="">
          <v:imagedata r:id="rId1" o:title=""/>
        </v:shape>
        <o:OLEObject Type="Embed" ProgID="CorelDraw.Graphic.15" ShapeID="_x0000_i1026" DrawAspect="Content" ObjectID="_1643539341" r:id="rId2"/>
      </w:object>
    </w:r>
    <w:r>
      <w:t xml:space="preserve">   </w:t>
    </w:r>
    <w:r>
      <w:tab/>
      <w:t xml:space="preserve"> </w:t>
    </w:r>
  </w:p>
  <w:p w:rsidR="00A24094" w:rsidRDefault="00A24094">
    <w:pPr>
      <w:pStyle w:val="Noga"/>
    </w:pPr>
    <w:r>
      <w:t xml:space="preserve">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4704" w:rsidRDefault="00B14704" w:rsidP="00581A76">
      <w:pPr>
        <w:spacing w:after="0" w:line="240" w:lineRule="auto"/>
      </w:pPr>
      <w:r>
        <w:separator/>
      </w:r>
    </w:p>
  </w:footnote>
  <w:footnote w:type="continuationSeparator" w:id="0">
    <w:p w:rsidR="00B14704" w:rsidRDefault="00B14704" w:rsidP="00581A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522" w:rsidRDefault="006E7522" w:rsidP="006E7522">
    <w:pPr>
      <w:pStyle w:val="Glava"/>
      <w:jc w:val="right"/>
      <w:rPr>
        <w:rFonts w:ascii="Trade Gothic LT Pro" w:hAnsi="Trade Gothic LT Pro"/>
      </w:rPr>
    </w:pPr>
  </w:p>
  <w:p w:rsidR="006E7522" w:rsidRDefault="006E7522" w:rsidP="006E7522">
    <w:pPr>
      <w:pStyle w:val="Glava"/>
      <w:jc w:val="right"/>
      <w:rPr>
        <w:rFonts w:ascii="Trade Gothic LT Pro" w:hAnsi="Trade Gothic LT Pro"/>
      </w:rPr>
    </w:pPr>
  </w:p>
  <w:p w:rsidR="00BC520F" w:rsidRDefault="00CB3D67" w:rsidP="006E7522">
    <w:pPr>
      <w:pStyle w:val="Glava"/>
      <w:jc w:val="right"/>
      <w:rPr>
        <w:rFonts w:ascii="Trade Gothic LT Pro" w:hAnsi="Trade Gothic LT Pro"/>
      </w:rPr>
    </w:pPr>
    <w:r w:rsidRPr="001563A4">
      <w:rPr>
        <w:rFonts w:ascii="Trade Gothic LT Pro" w:hAnsi="Trade Gothic LT Pro"/>
        <w:noProof/>
        <w:lang w:eastAsia="sl-SI"/>
      </w:rPr>
      <w:drawing>
        <wp:inline distT="0" distB="0" distL="0" distR="0">
          <wp:extent cx="1781175" cy="1352550"/>
          <wp:effectExtent l="0" t="0" r="9525" b="0"/>
          <wp:docPr id="1" name="Slika 1" descr="ZnakLogotip_primarni_barv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Logotip_primarni_barv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81A76" w:rsidRPr="00727DD3">
      <w:rPr>
        <w:rFonts w:ascii="Trade Gothic LT Pro" w:hAnsi="Trade Gothic LT Pro"/>
      </w:rPr>
      <w:t xml:space="preserve"> </w:t>
    </w:r>
  </w:p>
  <w:p w:rsidR="00BC520F" w:rsidRDefault="00BC520F" w:rsidP="006E7522">
    <w:pPr>
      <w:pStyle w:val="Glava"/>
      <w:jc w:val="right"/>
      <w:rPr>
        <w:rFonts w:ascii="Trade Gothic LT Pro" w:hAnsi="Trade Gothic LT Pro"/>
      </w:rPr>
    </w:pPr>
  </w:p>
  <w:p w:rsidR="00581A76" w:rsidRPr="006E7522" w:rsidRDefault="00581A76" w:rsidP="006E7522">
    <w:pPr>
      <w:pStyle w:val="Glava"/>
      <w:jc w:val="right"/>
      <w:rPr>
        <w:rFonts w:ascii="Trade Gothic LT Pro" w:hAnsi="Trade Gothic LT Pro"/>
        <w:sz w:val="10"/>
        <w:szCs w:val="10"/>
      </w:rPr>
    </w:pPr>
    <w:r w:rsidRPr="00727DD3">
      <w:rPr>
        <w:rFonts w:ascii="Trade Gothic LT Pro" w:hAnsi="Trade Gothic LT Pro"/>
      </w:rPr>
      <w:t xml:space="preserve">              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4ECD" w:rsidRDefault="00C54ECD" w:rsidP="00C54ECD">
    <w:pPr>
      <w:pStyle w:val="Glava"/>
      <w:ind w:left="1836" w:firstLine="4536"/>
      <w:rPr>
        <w:rFonts w:ascii="Trade Gothic LT Pro" w:hAnsi="Trade Gothic LT Pro"/>
      </w:rPr>
    </w:pPr>
  </w:p>
  <w:p w:rsidR="00C54ECD" w:rsidRDefault="00C54ECD" w:rsidP="00C54ECD">
    <w:pPr>
      <w:pStyle w:val="Glava"/>
      <w:ind w:left="1836" w:firstLine="4536"/>
      <w:rPr>
        <w:rFonts w:ascii="Trade Gothic LT Pro" w:hAnsi="Trade Gothic LT Pro"/>
      </w:rPr>
    </w:pPr>
  </w:p>
  <w:p w:rsidR="00C54ECD" w:rsidRDefault="00DF5671" w:rsidP="00BC520F">
    <w:pPr>
      <w:pStyle w:val="Glava"/>
      <w:jc w:val="right"/>
      <w:rPr>
        <w:rFonts w:ascii="Trade Gothic LT Pro" w:hAnsi="Trade Gothic LT Pro"/>
      </w:rPr>
    </w:pPr>
    <w:r>
      <w:rPr>
        <w:rFonts w:ascii="Trade Gothic LT Pro" w:hAnsi="Trade Gothic LT Pro"/>
      </w:rPr>
      <w:tab/>
    </w:r>
    <w:r>
      <w:rPr>
        <w:rFonts w:ascii="Trade Gothic LT Pro" w:hAnsi="Trade Gothic LT Pro"/>
      </w:rPr>
      <w:tab/>
    </w:r>
    <w:r w:rsidR="00CB3D67" w:rsidRPr="001563A4">
      <w:rPr>
        <w:rFonts w:ascii="Trade Gothic LT Pro" w:hAnsi="Trade Gothic LT Pro"/>
        <w:noProof/>
        <w:lang w:eastAsia="sl-SI"/>
      </w:rPr>
      <w:drawing>
        <wp:inline distT="0" distB="0" distL="0" distR="0">
          <wp:extent cx="1781175" cy="1352550"/>
          <wp:effectExtent l="0" t="0" r="9525" b="0"/>
          <wp:docPr id="3" name="Slika 3" descr="ZnakLogotip_primarni_barv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nakLogotip_primarni_barv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4ECD">
      <w:rPr>
        <w:rFonts w:ascii="Trade Gothic LT Pro" w:hAnsi="Trade Gothic LT Pro"/>
      </w:rPr>
      <w:tab/>
    </w:r>
  </w:p>
  <w:p w:rsidR="00C54ECD" w:rsidRPr="005B7E4A" w:rsidRDefault="00C54ECD" w:rsidP="005B7E4A">
    <w:pPr>
      <w:pStyle w:val="Glava"/>
      <w:rPr>
        <w:rFonts w:ascii="Trade Gothic LT Pro" w:hAnsi="Trade Gothic LT Pro"/>
        <w:sz w:val="5"/>
        <w:szCs w:val="5"/>
      </w:rPr>
    </w:pPr>
    <w:r>
      <w:rPr>
        <w:rFonts w:ascii="Trade Gothic LT Pro" w:hAnsi="Trade Gothic LT Pro"/>
      </w:rPr>
      <w:tab/>
      <w:t xml:space="preserve">                                                          </w:t>
    </w:r>
    <w:r w:rsidR="005B7E4A">
      <w:rPr>
        <w:rFonts w:ascii="Trade Gothic LT Pro" w:hAnsi="Trade Gothic LT Pro"/>
      </w:rPr>
      <w:t xml:space="preserve">                         </w:t>
    </w:r>
    <w:r>
      <w:rPr>
        <w:rFonts w:ascii="Trade Gothic LT Pro Bold" w:hAnsi="Trade Gothic LT Pro Bold"/>
        <w:b/>
        <w:sz w:val="20"/>
        <w:szCs w:val="20"/>
      </w:rPr>
      <w:t xml:space="preserve">                </w:t>
    </w:r>
    <w:r w:rsidR="00EC420E">
      <w:rPr>
        <w:rFonts w:ascii="Trade Gothic LT Pro Bold" w:hAnsi="Trade Gothic LT Pro Bold"/>
        <w:b/>
        <w:sz w:val="20"/>
        <w:szCs w:val="20"/>
      </w:rPr>
      <w:t xml:space="preserve">                                                                                    </w:t>
    </w:r>
    <w:r w:rsidR="005B7E4A">
      <w:rPr>
        <w:rFonts w:ascii="Trade Gothic LT Pro Bold" w:hAnsi="Trade Gothic LT Pro Bold"/>
        <w:b/>
        <w:sz w:val="20"/>
        <w:szCs w:val="20"/>
      </w:rPr>
      <w:t xml:space="preserve">                              </w:t>
    </w:r>
    <w:r w:rsidR="00145B5A">
      <w:rPr>
        <w:rFonts w:ascii="Trade Gothic LT Pro Bold" w:hAnsi="Trade Gothic LT Pro Bold"/>
        <w:b/>
        <w:sz w:val="20"/>
        <w:szCs w:val="20"/>
      </w:rPr>
      <w:t xml:space="preserve">                                                                                                   </w:t>
    </w:r>
    <w:r w:rsidR="005B7E4A">
      <w:rPr>
        <w:rFonts w:ascii="Trade Gothic LT Pro Bold" w:hAnsi="Trade Gothic LT Pro Bold"/>
        <w:b/>
        <w:sz w:val="20"/>
        <w:szCs w:val="20"/>
      </w:rPr>
      <w:t xml:space="preserve">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527F4"/>
    <w:multiLevelType w:val="hybridMultilevel"/>
    <w:tmpl w:val="F2F0A47C"/>
    <w:lvl w:ilvl="0" w:tplc="5ABE9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749FB"/>
    <w:multiLevelType w:val="hybridMultilevel"/>
    <w:tmpl w:val="1D5E02EE"/>
    <w:lvl w:ilvl="0" w:tplc="8F02D69E">
      <w:start w:val="4"/>
      <w:numFmt w:val="bullet"/>
      <w:lvlText w:val="-"/>
      <w:lvlJc w:val="left"/>
      <w:pPr>
        <w:ind w:left="720" w:hanging="360"/>
      </w:pPr>
      <w:rPr>
        <w:rFonts w:ascii="Trade Gothic LT Pro Light" w:eastAsia="Calibri" w:hAnsi="Trade Gothic LT Pro Light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164854"/>
    <w:multiLevelType w:val="hybridMultilevel"/>
    <w:tmpl w:val="AFF0143C"/>
    <w:lvl w:ilvl="0" w:tplc="92043954">
      <w:start w:val="4"/>
      <w:numFmt w:val="bullet"/>
      <w:lvlText w:val="-"/>
      <w:lvlJc w:val="left"/>
      <w:pPr>
        <w:ind w:left="720" w:hanging="360"/>
      </w:pPr>
      <w:rPr>
        <w:rFonts w:ascii="Trade Gothic LT Pro Light" w:eastAsia="Calibri" w:hAnsi="Trade Gothic LT Pro Light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8C29D6"/>
    <w:multiLevelType w:val="hybridMultilevel"/>
    <w:tmpl w:val="9E1C017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1B1621"/>
    <w:multiLevelType w:val="hybridMultilevel"/>
    <w:tmpl w:val="5CD4A6A2"/>
    <w:lvl w:ilvl="0" w:tplc="EB4C845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723635"/>
    <w:multiLevelType w:val="hybridMultilevel"/>
    <w:tmpl w:val="B7BAFD5C"/>
    <w:lvl w:ilvl="0" w:tplc="05586270">
      <w:numFmt w:val="bullet"/>
      <w:lvlText w:val="-"/>
      <w:lvlJc w:val="left"/>
      <w:pPr>
        <w:ind w:left="720" w:hanging="360"/>
      </w:pPr>
      <w:rPr>
        <w:rFonts w:ascii="Trade Gothic LT Pro" w:eastAsia="Calibri" w:hAnsi="Trade Gothic LT Pro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DF7E7E"/>
    <w:multiLevelType w:val="hybridMultilevel"/>
    <w:tmpl w:val="F4D43530"/>
    <w:lvl w:ilvl="0" w:tplc="2DA0B714">
      <w:start w:val="4"/>
      <w:numFmt w:val="bullet"/>
      <w:lvlText w:val="-"/>
      <w:lvlJc w:val="left"/>
      <w:pPr>
        <w:ind w:left="720" w:hanging="360"/>
      </w:pPr>
      <w:rPr>
        <w:rFonts w:ascii="Trade Gothic LT Pro Light" w:eastAsia="Calibri" w:hAnsi="Trade Gothic LT Pro Light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4C6A39"/>
    <w:multiLevelType w:val="hybridMultilevel"/>
    <w:tmpl w:val="8DA2088C"/>
    <w:lvl w:ilvl="0" w:tplc="17D6B53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B3C0934"/>
    <w:multiLevelType w:val="hybridMultilevel"/>
    <w:tmpl w:val="7D20964C"/>
    <w:lvl w:ilvl="0" w:tplc="050CEB18">
      <w:start w:val="4"/>
      <w:numFmt w:val="bullet"/>
      <w:lvlText w:val="-"/>
      <w:lvlJc w:val="left"/>
      <w:pPr>
        <w:ind w:left="720" w:hanging="360"/>
      </w:pPr>
      <w:rPr>
        <w:rFonts w:ascii="Trade Gothic LT Pro Light" w:eastAsia="Calibri" w:hAnsi="Trade Gothic LT Pro Light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64483C"/>
    <w:multiLevelType w:val="hybridMultilevel"/>
    <w:tmpl w:val="CD607872"/>
    <w:lvl w:ilvl="0" w:tplc="9E800FBA">
      <w:numFmt w:val="bullet"/>
      <w:lvlText w:val="-"/>
      <w:lvlJc w:val="left"/>
      <w:pPr>
        <w:ind w:left="720" w:hanging="360"/>
      </w:pPr>
      <w:rPr>
        <w:rFonts w:ascii="Trade Gothic LT Pro" w:eastAsia="Calibri" w:hAnsi="Trade Gothic LT Pro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5"/>
  </w:num>
  <w:num w:numId="5">
    <w:abstractNumId w:val="0"/>
  </w:num>
  <w:num w:numId="6">
    <w:abstractNumId w:val="7"/>
  </w:num>
  <w:num w:numId="7">
    <w:abstractNumId w:val="1"/>
  </w:num>
  <w:num w:numId="8">
    <w:abstractNumId w:val="6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A76"/>
    <w:rsid w:val="00014EA4"/>
    <w:rsid w:val="00027185"/>
    <w:rsid w:val="00041E83"/>
    <w:rsid w:val="000A098B"/>
    <w:rsid w:val="000A2D4B"/>
    <w:rsid w:val="000C1CE5"/>
    <w:rsid w:val="000E0B78"/>
    <w:rsid w:val="0012466A"/>
    <w:rsid w:val="001413D4"/>
    <w:rsid w:val="00145B5A"/>
    <w:rsid w:val="001563A4"/>
    <w:rsid w:val="00160142"/>
    <w:rsid w:val="00173CDA"/>
    <w:rsid w:val="00176780"/>
    <w:rsid w:val="001A2A66"/>
    <w:rsid w:val="001A3A87"/>
    <w:rsid w:val="001D24FF"/>
    <w:rsid w:val="001D3B17"/>
    <w:rsid w:val="001F784D"/>
    <w:rsid w:val="0021192F"/>
    <w:rsid w:val="002267AC"/>
    <w:rsid w:val="0023522D"/>
    <w:rsid w:val="00244CCE"/>
    <w:rsid w:val="00252443"/>
    <w:rsid w:val="00254EE9"/>
    <w:rsid w:val="00262FB1"/>
    <w:rsid w:val="00265DF6"/>
    <w:rsid w:val="002A544D"/>
    <w:rsid w:val="002B1DA1"/>
    <w:rsid w:val="002C3643"/>
    <w:rsid w:val="002F6DF5"/>
    <w:rsid w:val="0031488A"/>
    <w:rsid w:val="0033235C"/>
    <w:rsid w:val="00340361"/>
    <w:rsid w:val="003567D7"/>
    <w:rsid w:val="00367861"/>
    <w:rsid w:val="003817E5"/>
    <w:rsid w:val="003907E5"/>
    <w:rsid w:val="00390F85"/>
    <w:rsid w:val="003C43E2"/>
    <w:rsid w:val="003C773F"/>
    <w:rsid w:val="003D70AA"/>
    <w:rsid w:val="003E639D"/>
    <w:rsid w:val="00442589"/>
    <w:rsid w:val="00451E82"/>
    <w:rsid w:val="0046266A"/>
    <w:rsid w:val="004633D3"/>
    <w:rsid w:val="00464AFF"/>
    <w:rsid w:val="00490BCC"/>
    <w:rsid w:val="00495185"/>
    <w:rsid w:val="004D3D2A"/>
    <w:rsid w:val="004E6A1F"/>
    <w:rsid w:val="0051790B"/>
    <w:rsid w:val="005203CB"/>
    <w:rsid w:val="00536303"/>
    <w:rsid w:val="00563B0B"/>
    <w:rsid w:val="00581A76"/>
    <w:rsid w:val="005B7E4A"/>
    <w:rsid w:val="005D60BA"/>
    <w:rsid w:val="005E1D0E"/>
    <w:rsid w:val="005E379B"/>
    <w:rsid w:val="005E494B"/>
    <w:rsid w:val="00600244"/>
    <w:rsid w:val="00640165"/>
    <w:rsid w:val="006A014E"/>
    <w:rsid w:val="006A23E3"/>
    <w:rsid w:val="006C3A7E"/>
    <w:rsid w:val="006C3FE5"/>
    <w:rsid w:val="006E7522"/>
    <w:rsid w:val="006F46AA"/>
    <w:rsid w:val="006F7DE9"/>
    <w:rsid w:val="0071157F"/>
    <w:rsid w:val="007117EA"/>
    <w:rsid w:val="00726F36"/>
    <w:rsid w:val="00727DD3"/>
    <w:rsid w:val="00730E5A"/>
    <w:rsid w:val="00757935"/>
    <w:rsid w:val="007649F6"/>
    <w:rsid w:val="00773F06"/>
    <w:rsid w:val="007B4AE8"/>
    <w:rsid w:val="007C5108"/>
    <w:rsid w:val="00807C57"/>
    <w:rsid w:val="00813EB2"/>
    <w:rsid w:val="008319DB"/>
    <w:rsid w:val="0084166E"/>
    <w:rsid w:val="008507BC"/>
    <w:rsid w:val="00854596"/>
    <w:rsid w:val="00863079"/>
    <w:rsid w:val="00897ECB"/>
    <w:rsid w:val="008B2F46"/>
    <w:rsid w:val="008B3322"/>
    <w:rsid w:val="008E2684"/>
    <w:rsid w:val="008E4809"/>
    <w:rsid w:val="008E508C"/>
    <w:rsid w:val="00914EB8"/>
    <w:rsid w:val="00923FD3"/>
    <w:rsid w:val="0094211E"/>
    <w:rsid w:val="009421F6"/>
    <w:rsid w:val="00977237"/>
    <w:rsid w:val="0099414F"/>
    <w:rsid w:val="009B29EF"/>
    <w:rsid w:val="009F6DB8"/>
    <w:rsid w:val="00A10C76"/>
    <w:rsid w:val="00A24094"/>
    <w:rsid w:val="00A465DD"/>
    <w:rsid w:val="00A506EE"/>
    <w:rsid w:val="00A53CA4"/>
    <w:rsid w:val="00A862A9"/>
    <w:rsid w:val="00A95DD7"/>
    <w:rsid w:val="00AB1D3D"/>
    <w:rsid w:val="00AD689D"/>
    <w:rsid w:val="00AD7DB3"/>
    <w:rsid w:val="00AF1699"/>
    <w:rsid w:val="00B126F1"/>
    <w:rsid w:val="00B14704"/>
    <w:rsid w:val="00B15BFF"/>
    <w:rsid w:val="00B17C51"/>
    <w:rsid w:val="00B378C2"/>
    <w:rsid w:val="00B42991"/>
    <w:rsid w:val="00B614C7"/>
    <w:rsid w:val="00B73E66"/>
    <w:rsid w:val="00B93C5D"/>
    <w:rsid w:val="00B96157"/>
    <w:rsid w:val="00B96D59"/>
    <w:rsid w:val="00BA25F5"/>
    <w:rsid w:val="00BB1635"/>
    <w:rsid w:val="00BB5B11"/>
    <w:rsid w:val="00BC452E"/>
    <w:rsid w:val="00BC520F"/>
    <w:rsid w:val="00BD6991"/>
    <w:rsid w:val="00C2309B"/>
    <w:rsid w:val="00C32D06"/>
    <w:rsid w:val="00C36A96"/>
    <w:rsid w:val="00C54ECD"/>
    <w:rsid w:val="00C75A77"/>
    <w:rsid w:val="00C94141"/>
    <w:rsid w:val="00C9698A"/>
    <w:rsid w:val="00CB3D67"/>
    <w:rsid w:val="00CD096F"/>
    <w:rsid w:val="00CD4A1E"/>
    <w:rsid w:val="00D02E1C"/>
    <w:rsid w:val="00D52396"/>
    <w:rsid w:val="00D63126"/>
    <w:rsid w:val="00D77103"/>
    <w:rsid w:val="00DA6C3C"/>
    <w:rsid w:val="00DA77B9"/>
    <w:rsid w:val="00DB4A28"/>
    <w:rsid w:val="00DC5F90"/>
    <w:rsid w:val="00DD677E"/>
    <w:rsid w:val="00DF2213"/>
    <w:rsid w:val="00DF419D"/>
    <w:rsid w:val="00DF5671"/>
    <w:rsid w:val="00E12EDC"/>
    <w:rsid w:val="00E172A4"/>
    <w:rsid w:val="00E34DA7"/>
    <w:rsid w:val="00E50ACE"/>
    <w:rsid w:val="00E94869"/>
    <w:rsid w:val="00EA32E6"/>
    <w:rsid w:val="00EC420E"/>
    <w:rsid w:val="00EE0852"/>
    <w:rsid w:val="00EF1465"/>
    <w:rsid w:val="00EF31E8"/>
    <w:rsid w:val="00F07352"/>
    <w:rsid w:val="00F161D6"/>
    <w:rsid w:val="00F50576"/>
    <w:rsid w:val="00F5067E"/>
    <w:rsid w:val="00F662AB"/>
    <w:rsid w:val="00F8475C"/>
    <w:rsid w:val="00FA0EBA"/>
    <w:rsid w:val="00FC0DA3"/>
    <w:rsid w:val="00FC1F35"/>
    <w:rsid w:val="00FC781F"/>
    <w:rsid w:val="00FD440B"/>
    <w:rsid w:val="00FE6A44"/>
    <w:rsid w:val="00FF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AD50361-6213-4188-8080-851A3C60A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BB5B11"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2267AC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slov2">
    <w:name w:val="heading 2"/>
    <w:basedOn w:val="Navaden"/>
    <w:link w:val="Naslov2Znak"/>
    <w:uiPriority w:val="9"/>
    <w:unhideWhenUsed/>
    <w:qFormat/>
    <w:rsid w:val="009F6DB8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581A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81A76"/>
  </w:style>
  <w:style w:type="paragraph" w:styleId="Noga">
    <w:name w:val="footer"/>
    <w:basedOn w:val="Navaden"/>
    <w:link w:val="NogaZnak"/>
    <w:uiPriority w:val="99"/>
    <w:unhideWhenUsed/>
    <w:rsid w:val="00581A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81A76"/>
  </w:style>
  <w:style w:type="character" w:styleId="Hiperpovezava">
    <w:name w:val="Hyperlink"/>
    <w:uiPriority w:val="99"/>
    <w:unhideWhenUsed/>
    <w:rsid w:val="005E1D0E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14E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914EB8"/>
    <w:rPr>
      <w:rFonts w:ascii="Tahoma" w:hAnsi="Tahoma" w:cs="Tahoma"/>
      <w:sz w:val="16"/>
      <w:szCs w:val="16"/>
      <w:lang w:eastAsia="en-US"/>
    </w:rPr>
  </w:style>
  <w:style w:type="character" w:customStyle="1" w:styleId="Naslov2Znak">
    <w:name w:val="Naslov 2 Znak"/>
    <w:link w:val="Naslov2"/>
    <w:uiPriority w:val="9"/>
    <w:rsid w:val="009F6DB8"/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character" w:customStyle="1" w:styleId="Naslov1Znak">
    <w:name w:val="Naslov 1 Znak"/>
    <w:link w:val="Naslov1"/>
    <w:uiPriority w:val="9"/>
    <w:rsid w:val="002267AC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Nerazreenaomemba">
    <w:name w:val="Nerazrešena omemba"/>
    <w:uiPriority w:val="99"/>
    <w:semiHidden/>
    <w:unhideWhenUsed/>
    <w:rsid w:val="002267AC"/>
    <w:rPr>
      <w:color w:val="808080"/>
      <w:shd w:val="clear" w:color="auto" w:fill="E6E6E6"/>
    </w:rPr>
  </w:style>
  <w:style w:type="paragraph" w:styleId="Odstavekseznama">
    <w:name w:val="List Paragraph"/>
    <w:basedOn w:val="Navaden"/>
    <w:uiPriority w:val="34"/>
    <w:qFormat/>
    <w:rsid w:val="000E0B78"/>
    <w:pPr>
      <w:ind w:left="708"/>
    </w:pPr>
  </w:style>
  <w:style w:type="paragraph" w:styleId="Revizija">
    <w:name w:val="Revision"/>
    <w:hidden/>
    <w:uiPriority w:val="99"/>
    <w:semiHidden/>
    <w:rsid w:val="00B378C2"/>
    <w:rPr>
      <w:sz w:val="22"/>
      <w:szCs w:val="22"/>
      <w:lang w:eastAsia="en-US"/>
    </w:rPr>
  </w:style>
  <w:style w:type="character" w:styleId="Pripombasklic">
    <w:name w:val="annotation reference"/>
    <w:uiPriority w:val="99"/>
    <w:semiHidden/>
    <w:unhideWhenUsed/>
    <w:rsid w:val="00B378C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378C2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semiHidden/>
    <w:rsid w:val="00B378C2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378C2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B378C2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7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8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6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3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0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7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6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0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7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9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9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8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7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1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1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5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7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3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5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5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1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1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3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4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8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3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6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6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6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1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9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0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3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1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0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0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7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5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5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1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1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4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2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3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7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5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7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9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8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3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7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6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2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8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8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5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6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9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1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9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1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2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1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2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1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1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1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3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4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5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0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1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0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2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82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4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3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191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722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565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%C5%A0port-Ljubljana-431261136956111/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port-ljubljana.si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port-ljubljana.si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info@sport-ljubljana.s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agram.com/sport_ljubljana/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A15DBB-2577-4FC2-88C7-252AF1F01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1209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TKBM d.o.o.</Company>
  <LinksUpToDate>false</LinksUpToDate>
  <CharactersWithSpaces>8090</CharactersWithSpaces>
  <SharedDoc>false</SharedDoc>
  <HLinks>
    <vt:vector size="30" baseType="variant">
      <vt:variant>
        <vt:i4>6946868</vt:i4>
      </vt:variant>
      <vt:variant>
        <vt:i4>12</vt:i4>
      </vt:variant>
      <vt:variant>
        <vt:i4>0</vt:i4>
      </vt:variant>
      <vt:variant>
        <vt:i4>5</vt:i4>
      </vt:variant>
      <vt:variant>
        <vt:lpwstr>http://www.sport-ljubljana.si/</vt:lpwstr>
      </vt:variant>
      <vt:variant>
        <vt:lpwstr/>
      </vt:variant>
      <vt:variant>
        <vt:i4>6946868</vt:i4>
      </vt:variant>
      <vt:variant>
        <vt:i4>9</vt:i4>
      </vt:variant>
      <vt:variant>
        <vt:i4>0</vt:i4>
      </vt:variant>
      <vt:variant>
        <vt:i4>5</vt:i4>
      </vt:variant>
      <vt:variant>
        <vt:lpwstr>http://www.sport-ljubljana.si/</vt:lpwstr>
      </vt:variant>
      <vt:variant>
        <vt:lpwstr/>
      </vt:variant>
      <vt:variant>
        <vt:i4>4784165</vt:i4>
      </vt:variant>
      <vt:variant>
        <vt:i4>6</vt:i4>
      </vt:variant>
      <vt:variant>
        <vt:i4>0</vt:i4>
      </vt:variant>
      <vt:variant>
        <vt:i4>5</vt:i4>
      </vt:variant>
      <vt:variant>
        <vt:lpwstr>mailto:info@sport-ljubljana.si</vt:lpwstr>
      </vt:variant>
      <vt:variant>
        <vt:lpwstr/>
      </vt:variant>
      <vt:variant>
        <vt:i4>4456503</vt:i4>
      </vt:variant>
      <vt:variant>
        <vt:i4>3</vt:i4>
      </vt:variant>
      <vt:variant>
        <vt:i4>0</vt:i4>
      </vt:variant>
      <vt:variant>
        <vt:i4>5</vt:i4>
      </vt:variant>
      <vt:variant>
        <vt:lpwstr>https://www.instagram.com/sport_ljubljana/</vt:lpwstr>
      </vt:variant>
      <vt:variant>
        <vt:lpwstr/>
      </vt:variant>
      <vt:variant>
        <vt:i4>2818111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https://www.facebook.com/%C5%A0port-Ljubljana-431261136956111/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Primož Urbančič</dc:creator>
  <cp:keywords/>
  <cp:lastModifiedBy>Fitnes</cp:lastModifiedBy>
  <cp:revision>5</cp:revision>
  <cp:lastPrinted>2019-02-28T15:08:00Z</cp:lastPrinted>
  <dcterms:created xsi:type="dcterms:W3CDTF">2020-02-18T12:50:00Z</dcterms:created>
  <dcterms:modified xsi:type="dcterms:W3CDTF">2020-02-18T12:56:00Z</dcterms:modified>
</cp:coreProperties>
</file>